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5eb" w14:textId="562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упорядочению и развитию валютного рынка Республики Казахстан на 1995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9 января 1995 г. N 2013. Утратил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утверждения тенге как единственного законного
платежного средства и совершенствования системы валютного контроля
постановляю:
</w:t>
      </w:r>
      <w:r>
        <w:br/>
      </w:r>
      <w:r>
        <w:rPr>
          <w:rFonts w:ascii="Times New Roman"/>
          <w:b w:val="false"/>
          <w:i w:val="false"/>
          <w:color w:val="000000"/>
          <w:sz w:val="28"/>
        </w:rPr>
        <w:t>
          1. Утратил силу Указом Президента Республики Казахстан от 2
августа 1995 г. N 2397.
</w:t>
      </w:r>
      <w:r>
        <w:br/>
      </w:r>
      <w:r>
        <w:rPr>
          <w:rFonts w:ascii="Times New Roman"/>
          <w:b w:val="false"/>
          <w:i w:val="false"/>
          <w:color w:val="000000"/>
          <w:sz w:val="28"/>
        </w:rPr>
        <w:t>
          2. Прекратить с 16 января 1995 г. осуществление розничной
торговли (выполнение работ, оказание услуг) за наличную иностранную
валюту на всей территории Республики Казахстан, за исключением
торговли (выполнения работ, оказания услуг, включая продажу билетов
иностранным гражданам) в транзитных зонах аэропортов и морских 
портов, а также на железнодорожном и воздушном транспорте,
участвующем в перевозках пассажиров в международных сообщениях.
Данный порядок распространяется на операции всех резидентов и
нерезидентов Республики Казахстан, если иное не предусмотрено
международными соглашениями Республики Казахстан.
</w:t>
      </w:r>
      <w:r>
        <w:br/>
      </w:r>
      <w:r>
        <w:rPr>
          <w:rFonts w:ascii="Times New Roman"/>
          <w:b w:val="false"/>
          <w:i w:val="false"/>
          <w:color w:val="000000"/>
          <w:sz w:val="28"/>
        </w:rPr>
        <w:t>
          3. Кабинету Министров Республики Казахстан в месячный срок:
</w:t>
      </w:r>
      <w:r>
        <w:br/>
      </w:r>
      <w:r>
        <w:rPr>
          <w:rFonts w:ascii="Times New Roman"/>
          <w:b w:val="false"/>
          <w:i w:val="false"/>
          <w:color w:val="000000"/>
          <w:sz w:val="28"/>
        </w:rPr>
        <w:t>
          определить предприятия и организации, которым предоставлено
право реализации товаров (работ, услуг) по ограниченному перечню
за иностранную валюту в транзитных зонах аэропортов, морских портов,
на железнодорожном и воздушном транспорте;
</w:t>
      </w:r>
      <w:r>
        <w:br/>
      </w:r>
      <w:r>
        <w:rPr>
          <w:rFonts w:ascii="Times New Roman"/>
          <w:b w:val="false"/>
          <w:i w:val="false"/>
          <w:color w:val="000000"/>
          <w:sz w:val="28"/>
        </w:rPr>
        <w:t>
          привести в соответствие с данным Указом ранее принятые решения
по вопросам регулирования валютного рынка и организации розничной
торговли (выполнения работ и оказания услуг) за наличную иностранную
валюту;
</w:t>
      </w:r>
      <w:r>
        <w:br/>
      </w:r>
      <w:r>
        <w:rPr>
          <w:rFonts w:ascii="Times New Roman"/>
          <w:b w:val="false"/>
          <w:i w:val="false"/>
          <w:color w:val="000000"/>
          <w:sz w:val="28"/>
        </w:rPr>
        <w:t>
          прекратить практику прямого предоставления льгот по 
обязательной продаже части валютной выручки.
</w:t>
      </w:r>
      <w:r>
        <w:br/>
      </w:r>
      <w:r>
        <w:rPr>
          <w:rFonts w:ascii="Times New Roman"/>
          <w:b w:val="false"/>
          <w:i w:val="false"/>
          <w:color w:val="000000"/>
          <w:sz w:val="28"/>
        </w:rPr>
        <w:t>
          4. Национальному банку Республики Казахстан в двухнедельный
срок:
</w:t>
      </w:r>
      <w:r>
        <w:br/>
      </w:r>
      <w:r>
        <w:rPr>
          <w:rFonts w:ascii="Times New Roman"/>
          <w:b w:val="false"/>
          <w:i w:val="false"/>
          <w:color w:val="000000"/>
          <w:sz w:val="28"/>
        </w:rPr>
        <w:t>
          отменить действие ранее выданных лицензий на осуществление 
розничной торговли (выполнение работ, оказание услуг) за наличную 
иностранную валюту;
</w:t>
      </w:r>
      <w:r>
        <w:br/>
      </w:r>
      <w:r>
        <w:rPr>
          <w:rFonts w:ascii="Times New Roman"/>
          <w:b w:val="false"/>
          <w:i w:val="false"/>
          <w:color w:val="000000"/>
          <w:sz w:val="28"/>
        </w:rPr>
        <w:t>
          разработать и утвердить порядок расчетов с использованием
кредитных и дебитных карточек на территории Республики Казахстан.
</w:t>
      </w:r>
      <w:r>
        <w:br/>
      </w:r>
      <w:r>
        <w:rPr>
          <w:rFonts w:ascii="Times New Roman"/>
          <w:b w:val="false"/>
          <w:i w:val="false"/>
          <w:color w:val="000000"/>
          <w:sz w:val="28"/>
        </w:rPr>
        <w:t>
          5. Указ вступает в силу со дня опубликования.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