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b720" w14:textId="1e3b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Министеpства нефтяной и газовой пpомышленности Республики Казахстан и Министеpства энеpгетики и угольной пpомышленности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13 июня 1994 г. N 1729.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более эффективного проведения государственной политики в области использования топливно-энергетического потенциала республики как важнейшего условия для ускоренного социально-экономического развития всех ее регионов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нефтяной и газовой промышленности Республики Казахстан и Министерство энергетики и угольной промышленности Республики Казахстан на базе упраздняемого Министерства энергетики и топливных ресурсов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осуществить необходимые организационные меры, вытекающие из данного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