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3e03" w14:textId="7473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совеpшенствовании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апpеля 1994 года N 1639. Утратил силу - Законом РК от 14 июля 1997 г. N 158 ~Z970158.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Закона Республики Казахстан "О временном 
делегировании Президенту Республики Казахстан и главам местных
администраций дополнительных полномочий" и в целях обеспечения
экономического регулирования земельных отношений при совершении
различных операций с правом пожизненного наследуемого владения и
правом пользования землей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главам местных администраций в пределах
установленной им Земельным кодексом Республики Казахстан компетенции
по предоставлению земельных участков продавать гражданам право на
пожизненное наследуемое владение землей и юридическим лицам (если
их собственность не принадлежит государству) - право пользования
либо право аренды земельного участка.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гражданам права на пожизненное наследуемое
владение землей для ведения крестьянского и личного подсобного
хозяйства, садоводства, индивидуального жилищного и дачного
строительства в пределах установленных норм осуществлять бесплатно, а
на участки, превышающие эти нормы, право пожизненного наследуемого
владения землей может быть куплено гражданами у главы местной
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Указом Президента РК от 12 мая 1995 г.
N 2269.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граждане, которым земельные участки предоставлены в пожизненное
наследуемое владение, могут продавать, дарить, сдавать в аренду и
залог право пожизненного наследуемого владения землей другим гражданам
и 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(кроме государственных сельскохозяйственных
предприятий), которым земельные участки предоставлены в пользование
либо аренды, могут продавать, сдавать в аренду или залог право
пользования или право аренды земельного участка гражданам и другим
юридическим лицам;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граждане и юридические лица могут передавать соответственно право
пожизненного наследуемого владения, право пользования либо право
аренды земельного участка в качестве взноса в уставные фонды
(капиталы) акционерных обществ, товариществ, кооперативов, в том числе
с иностранным участием.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не подлежит продаже право пользования либо 
право аренды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земли общего пользования (площади, улицы, проезды, дороги,
набережные, парки, скверы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земли транспорта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земли национальных и дендрологических парков, ботанических садов,
заказников, памятников природы и архитектуры;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земли оздоровительного, рекреационного и историко-культурного
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земли лесного и водного фондов, а также земли, предоставленные
для нужд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Стоимость права владения, права пользования земельными 
участками государственных предприятий и государственных учреждений 
включается в их активы и отражается в балансе;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стоимость указанных прав организаций частной формы собственности
включается в активы и отражается в балансе без изменения уставного 
фонда, либо включается в уставный фонд в установленном порядке.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первой продаже или передаче права владения, права пользования
приватизированные предприятия, в которых доля имущества или акций
частных владельцев составляет более 50 процентов, оплачивают в 
местный бюджет стоимость указанных прав, если они не были выкуплены
ранее у собственника этих прав.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Указ дополнен пунктом 4; пункты 4,5,6,7 считать
соответственно пунктами 5,6,7,8, - Указом Президента РК
от 12 мая 1995 г. N 2269.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Возложить на Государственный комитет Республики Казахстан по 
земельным отношениям и землеустройству и его органы на местах 
определение стоимости и условий продажи права пожизненного
наследуемого владения, права пользования либо права аренды земельного
участка, а также разработку и утверждение формы договора
купли-продажи права пожизненного наследуемого владения, пользования
либо аренды земельного участка.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утвердить порядок купли-продажи гражданами и
юридическими лицами Республики Казахстан права пожизненного
наследуемого владения, права пользования либо права аренды земельных
участков, а также базовые ставки стоимости приобретаемого права
пожизненного наследуемого владения, права пользования либо права
аренды земельного участка;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на рассмотрение вновь избранного Верховного Совета
Республики Казахстан предложения о соответствующих изменениях и
дополнениях в действующее законодательство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Настоящий Указ имеет силу Закона и действует до внесения
соответствующих изменений и дополнений в действующее законодательство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