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0420" w14:textId="5960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налоге на сельскохозяйственных животных содеpжащихся в частной собственности гpаждан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апpеля 1994 г. N 1625. Утратил силу Указом Президента Республики Казахстан от 15 марта 1995 г. N 2120. ~U952120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10 декабря 
1993 г. "О временном делегировании Президенту Республики Казахстан
и главам местных администраций дополнительных полномочий" и в
целях дальнейшего развития животноводства в частном секторе,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обеспечения его кормовой базой, сетью заготовительных и 
перерабатывающих организаций и предприятий постановляю:
     1. Установить ежегодный налог на сельскохозяйственных животных,
независимо от возраста, по наличию на 1 декабря предыдущего года, 
содержащихся в частной собственности граждан, в размере:
                                              в год
                                           за одну голову
                                             (в тенге)
      крупный рогатый скот                       3,5
      свиньи                                     1,5
      овцы и козы                                0,5
      лошади                                     3,5
      верблюды                                   3,5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Плательщиками указанного налога являются физические лица,
содержащие в частной собственности указанных сельскохозяйственных 
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Вся сумма денежных средств, поступающая от налогообложения
сельскохозяйственных животных частного сектора, направляется в 
местный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 месячный срок
разработать и довести до налоговых органов порядок и сроки взимания 
налогов и перечисления их в местный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местных администраций всемерно оказывать помощь в
развитии личного хозяйства населения, приобретения молодняка, скота
и птицы, кормов, строительных материалов, выделения земель под сенокосы
и пастбища.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статистике
и анализу установить отчетность по численности поголовья скота и
производству продукции животноводства в частном секторе по итогам года
и первого полугодия.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Настоящий Указ имеет силу Закона и действует до внесения
соответствующих изменений и дополнений в Закон Республики Казахстан
"О налоговой системе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Кабинету Министров Республики Казахстан внести в Верховный 
Совет Республики Казахстан проекты соответствующих законодательных
актов, вытекающих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Указ вступает в силу через три месяца после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