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0420" w14:textId="596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на сельскохозяйственных животных содеpжащихся в частной собственности гpаждан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апpеля 1994 г. N 1625. Утратил силу Указом Президента Республики Казахстан от 15 марта 1995 г. N 2120. ~U952120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10 декабря 
1993 г. "О временном делегировании Президенту Республики Казахстан
и главам местных администраций дополнительных полномочий" и в
целях дальнейшего развития животноводства в частном секторе,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обеспечения его кормовой базой, сетью заготовительных и 
перерабатывающих организаций и предприятий постановляю:
     1. Установить ежегодный налог на сельскохозяйственных животных,
независимо от возраста, по наличию на 1 декабря предыдущего года, 
содержащихся в частной собственности граждан, в размере:
                                              в год
                                           за одну голову
                                             (в тенге)
      крупный рогатый скот                       3,5
      свиньи                                     1,5
      овцы и козы                                0,5
      лошади                                     3,5
      верблюды                                   3,5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Плательщиками указанного налога являются физические лица,
содержащие в частной собственности указанных сельскохозяйственных 
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Вся сумма денежных средств, поступающая от налогообложения
сельскохозяйственных животных частного сектора, направляется в 
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месячный срок
разработать и довести до налоговых органов порядок и сроки взимания 
налогов и перечисления их в 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местных администраций всемерно оказывать помощь в
развитии личного хозяйства населения, приобретения молодняка, скота
и птицы, кормов, строительных материалов, выделения земель под сенокосы
и пастбища.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статистике
и анализу установить отчетность по численности поголовья скота и
производству продукции животноводства в частном секторе по итогам года
и первого полугодия.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имеет силу Закона и действует до внесения
соответствующих изменений и дополнений в Закон Республики Казахстан
"О налоговой системе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Кабинету Министров Республики Казахстан внести в Верховный 
Совет Республики Казахстан проекты соответствующих законодательных
актов, вытекающих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Указ вступает в силу через три месяца после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