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9a58" w14:textId="a0f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пеpедаче части имущества совхозов в собственность диpектоpов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9 маpта 1994 г. N 1585.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ускорения реализации Национальной программы разгосударствления и приватизации в Республике Казахстан на 1993-1995 годы (II этап), развития разнообразных форм собственности, формирования рыночных отношений в сельском хозяйстве, повышения его эффективности и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государственному имуществу при приватизации государственного сельскохозяйственного предприятия: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выделять 10 процентов выкупной части его имущества на безвозмездной основе директору, проработавшему в этой должности не менее 20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как государственную долю директору во временное пользование на срок не более 5 лет на договорных условиях дополнительно 10 процентов от выкупной части имущества.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повышения эффективности и достижения стабильных объемов сельскохозяйственного производства, улучшения социально-экономических показателей хозяйства директору (первому руководителю) в течение последующих 5 лет по решению собственника государственная доля передается безвозмездно;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имущества хозяйства и распределение оставшихся 80 процентов выкупной его части между членами трудового коллектива производить в соответствии с Порядком разгосударствления и приватизации предприятий агропромышленного комплекса, утвержденным постановлением Кабинета Министров Республики Казахстан от 20 июля 1993 г. N 633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P930633_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(II этап)" (САПП Республики Казахстан, 1993 г., N 30, ст. 353).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приватизации государственного сельскохозяйственного предприятия, осуществляемой в соответствии с пунктом 1 настоящего Указа, разрешить работникам продавать, передавать свои имущественные доли и уступать право на земельные паи другим членам трудового коллектива этого предприятия на условиях двусторонней договоренности.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общим собраниям колхозников руководствоваться положениями настоящего Указа при реформировании хозяйств.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имеет силу Закона и действует до внесения соответствующих изменений и дополнений в законодательные акты.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привести действующие нормативные акты в соответствие с данным Указом и в месячный срок разработать и утвердить порядок, регулирующий хозяйственную деятельность и трудовые отношения между новым собственником и работниками данного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Указ вступает в силу со дня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