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c061" w14:textId="c62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некотоpых вопpосах pегулиpования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24 янваpя 1994 г. N 1516. Сноска. Пункты 2, 3, 4 утpатили силу - Указом Пpезидента РК от 12 мая 1995 г. N 2269. Утратил силу - Законом РК от 14 июля 1997 г. N 158 ~Z970158.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Закона Республики Казахстан "О временном делегировании Президенту Республики Казахстан и главам местных администраций дополнительных полномочий" и в целях совершенствования правового регулирования земельных отношений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гражданину или юридическому лицу земельный участок предоставляется во временное пользование на условиях аренды на срок до 5 лет (краткосрочная аренды) и до 99 лет (долгосрочная аренда).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граждане Республики Казахстан, перечисленные в статье 16 Закона Республики Казахстан "О гражданстве Республики Казахстан", вправе получить земельный участок в пожизненное наследуемое владение, независимо от срока их проживания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Кабинету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утвердить порядок приобретения гражданином или юридическим лицом права пользования либо аренды земельного участка при приватизации недвижимого имущества несельскохозяйственного назначения, в том числе недостроенных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утратил силу - Указом Президента РК от 12 мая 1995 г. N 2269.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имеет силу закона и действует до внесения соответствующих изменений и дополнений в действующее законодательство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