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ee32" w14:textId="e6ce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pазмеpов пенсий участникам Великой Отечественной войны, воинам-интеpнационалистам, инвалидам войны и семьям погибших военнослужащих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8 мая 1992 года N 754.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социальной защищенности участников Великой Отечественной войны, воинов-интернационалистов, инвалидов войны и семей погибших военнослужащих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с 1 мая 1992 года размеры пенсий участникам Великой Отечественной войны, воинам-интернационалистам, инвалидам войны и семьям погибших военнослужащих, установив для указанных лиц минимальный размер пенсии по возрасту 900 рублей в месяц.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