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68960" w14:textId="0b689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внешнеэкономической деятельности Республики Казахстан на период стабилизации экономики и проведения рыночных преобразований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января 1992 года N 585. Утратил силу - Указом Президента РК от 4 сентября 2001 г. N 677 ~U010677.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расширения сферы внешнеэкономических связей и упрощения
действующего порядка их организации в республике ПОСТАНОВЛЯЮ: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(Абзац первый утратил силу - Указом Президента Республики
Казахстан от 11 января 1994 г.)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контроля за соблюдением хозяйствующими
субъектами норм продажи валютных средств государству обязать их
хранить имеющуюся иностранную валюту только на счетах в банках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банкам, имеющим лицензии на ведение валютных
операций на территории Республики Казахстан, открывать валютные счета
всем юридическим лицам и гражданам. Отменить ограничения на их участие
в проведении валютных операций через уполномоченные банки.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Граждане могут открывать текущие валютные счета в уполномоченных
банках без представления документов о происхождении валюты.
Иностранная валюта, находящаяся на счетах граждан, иностранных фирм и
представительств, выдается по их требованию без каких-либо ограничений
в пределах установленного режима счета.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Рекомендовать Национальному государственному банку Республики
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самостоятельно определять в 1992 году курс рубля, используемый
для расчета рублевого покрытия части валютной выручки юридических лиц,
подлежащей обязательной продаже в Республиканский валютный фонд и
валютные фонды областных Советов народных депутатов;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устанавливать  предельную разницу курсов покупки и продажи
наличной валюты, а также предельные суммы покупки и вывоза гражданами
валюты за рубеж;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принять меры по развитию валютного рынка и расширению сети
обменных пунктов иностранной валюты на территории Республики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Установить, что продажа иностранной валюты юридическим лицам,
зарегистрированным в Республике Казахстан, осуществляется только для
целей импорта товаров и услуг (проведения текущих операций), а также
иностранным инвесторам для перевода за рубеж прибыли и дивидендов.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Курс рубля к иностранным валютам устанавливается на основе
соотношения спроса и предложения на валютном рынке.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Отменить действие на территории Республики Казахстан всех
нормативных актов, принятых органами бывшего Союза ССР, по налогам на
экспорт и импорт товаров (работ, услуг) таможенным тарифам и бартерным
сделкам.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Кабинету Министров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двухнедельный срок утвердить порядок лицензирования и
квотирования экспорта и импорта товаров (работ, услуг) на 1992 год,
а также перечень лицензируемых и квотируемых товаров (работ, услуг),
предусмотрев конкурсную или аукционную формы распределения
указанных квот и лицензий. Установить, что решения об экспорте на
1992 год продукции государственного назначения, сагласно приложению, 
принимаются Кабинетом Министров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представить до 1 февраля 1992 г. порядок налогообложения и
размеры ставок налогов на экспортно-импортные операции и таможенных
тарифов;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месячный срок утвердить порядок лицензирования  инвестиций за
рубежом, включая покупку ценных бумаг, юридическими лицами,
зарегистрированными на территории Республики Казахстан, и гражданами;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(Абзац 5)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Абзац 5 - утратил силу - Указом Президента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Казахстан от 14 июля 1994 г. N 1792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представить до 1 февраля 1992 года предложения о внесении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изменений в законодательство Республики Казахстан в связи с 
принятием настоящего Указа.
     8. Таможенному комитету Республики Казахстан внести предложения о
мерах, обеспечивающих декларирование экспортно-импортных грузов и
иного, подлежащего декларированию, имущества, перемещаемых через
границу Республики Казахстан.
              Президент
         Республики Казахстан
                                               Приложение               
                                       к Указу Президента Республики 
                                               Казахстан  
                                          от 25 января 1992 г. N 585
                              ПЕРЕЧЕНЬ
               продукции государственного значения, экспорт
             которой осуществляется по разрешениям, выдаваемым
                  Правительством Республики Казахстан
     Нефть и нефтепродукты
     Газ природный, включая конденсат
     Уголь
     Руды и концентраты
     Прокат черных и цветных металлов
     Ферросплавы
     Чугун
     Цветные, редкие и редкоземельные металлы
     Глинозем
     Лом черных и цветных металлов
     Драгоценные металлы, камни и изделия из них
     Зерно
     Хлопок
     Шерсть
     Минеральные удобрения
     Продукты тибетской медицины
     Лекарственное растительное сырье
     Икра осетровая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