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9549" w14:textId="c759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Государственного комитета Казахской ССР по земельным отношениям и землеустройству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Казахской Советской Социалистической Республики от 11 сентября 1991 года N 442.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единой государственной политики в области управления земельными ресурсами и организации непосредственного выполнения работ по земельной реформе, а также в соответствии с Законом Казахской ССР от 28 июня 1991 года "О земельной реформе в Казахской ССР":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Образовать Государственный комитет Казахской ССР по земельным отношениям и землеустройству на базе землеустроительной службы Министерства сельского хозяйства и продовольствия Казахской ССР и исполкомов областных Советов народных депутатов.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Кабинету Министров Казахской ССР осуществить необходимые меры по реализации настоящего Указа.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Казахской Советской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Социалистической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