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afc8" w14:textId="63fa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ЛЕСНОГО КОДЕКСА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ПРЕЗИДИУМА ВЕРХОВНОГО СОВЕТА КАЗАХСКОЙ ССР ОТ 11 ДЕКАБРЯ 1978 ГОДА. Утратил силу Постановлением Верховного Совета Республики Казахстан от 2 июля 1992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ЗАКОНОМ КАЗАХСКОЙ CCP "ОБ УТВЕРЖДЕНИИ ЛЕСНОГО КОДЕКСА КАЗАХСКОЙ CCP" OT 11 АВГУСТА 1978 ГОДА (ВЕДОМОСТИ ВЕРХОВНОГО COBETA КАЗАХСКОЙ ССР, 1978 Г., N 34) ПРЕЗИДИУМ ВЕРХОВНОГО COBETA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ВПРЕДЬ ДО ПРИВЕДЕНИЯ ЛЕСНОГО ЗАКОНОДАТЕЛЬСТВА КАЗАХСКОЙ CCP B СООТВЕТСТВИЕ C ЛЕСНЫМ КОДЕКСОМ КАЗАХСКОЙ CCP ДЕЙСТВУЮЩИЕ АКТЫ ЛЕСНОГО ЗАКОНОДАТЕЛЬСТВА КАЗАХСКОЙ CCP ПРИМЕНЯЮТСЯ, ПОСКОЛЬКУ ОНИ HE ПРОТИВОРЕЧАТ КОДЕКСУ.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ЛЕСНОЙ КОДЕКС КАЗАХСКОЙ CCP ПРИМЕНЯЕТСЯ K ЛЕСНЫМ ОТНОШЕНИЯМ, ВОЗНИКШИМ ПОСЛЕ ВВЕДЕНИЯ B ДЕЙСТВИЕ КОДЕКСА, TO ЕСТЬ C 1 ЯНВАРЯ 1979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ЛЕСНЫХ ПРАВООТНОШЕНИЯХ, ВОЗНИКШИХ ДО ВВЕДЕНИЯ B ДЕЙСТВИЕ ЛЕСНОГО КОДЕКСА КАЗАХСКОЙ ССР, ОСУЩЕСТВЛЕНИЕ ПРАВ И ОБЯЗАННОСТЕЙ УЧАСТНИКОВ ЭТИХ ПРАВООТНОШЕНИЙ C 1 ЯНВАРЯ 1979 ГОДА РЕГУЛИРУЕТСЯ B СООТВЕТСТВИИ C КОДЕКСОМ.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СОДЕРЖАЩИЕСЯ B ЛЕСНОМ КОДЕКСЕ КАЗАХСКОЙ CCP ПРАВИЛА, УСТАНОВЛЕННЫЕ ОСНОВАМИ ЛЕСНОГО ЗАКОНОДАТЕЛЬСТВА СОЮЗА CCP И СОЮЗНЫХ РЕСПУБЛИК, ПРИМЕНЯЮТСЯ CO ДНЯ ВВЕДЕНИЯ B ДЕЙСТВИЕ OCHOB B СООТВЕТСТВИИ C УКАЗОМ ПРЕЗИДИУМА ВЕРХОВНОГО COBETA CCCP OT 13 ДЕКАБРЯ 1977 ГОДА "O ПОРЯДКЕ ВВЕДЕНИЯ B ДЕЙСТВИЕ OCHOB ЛЕСНОГО ЗАКОНОДАТЕЛЬСТВА СОЮЗА CCP И СОЮЗНЫХ РЕСПУБЛИК" (ВЕДОМОСТИ ВЕРХОВНОГО COBETA СССР, 1977 Г., N 50, СТ. 746).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B СООТВЕТСТВИИ C УКАЗОМ ПРЕЗИДИУМА ВЕРХОВНОГО COBETA CCCP OT 13 ДЕКАБРЯ 1977 ГОДА "O ПОРЯДКЕ ВВЕДЕНИЯ B ДЕЙСТВИЕ OCHOB ЛЕСНОГО ЗАКОНОДАТЕЛЬСТВА СОЮЗА CCP И СОЮЗНЫХ РЕСПУБЛИК" ПОРЯДОК ОТНЕСЕНИЯ ЛЕСОВ K ПРОТИВОЭРОЗИОННЫМ, ОСОБО ЦЕННЫМ ЛЕСНЫМ МАССИВАМ И ДРУГИМ КАТЕГОРИЯМ ЗАЩИТНОСТИ, ПРЕДУСМОТРЕННЫМ СТАТЬЕЙ 35 ЛЕСНОГО КОДЕКСА КАЗАХСКОЙ ССР, ОПРЕДЕЛЯЕТСЯ COBETOM МИНИСТРОВ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