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fafc8" w14:textId="63fa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ПОРЯДКЕ ВВЕДЕНИЯ В ДЕЙСТВИЕ ЛЕСНОГО КОДЕКСА КАЗАХСКОЙ ССР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ПРЕЗИДИУМА ВЕРХОВНОГО СОВЕТА КАЗАХСКОЙ ССР ОТ 11 ДЕКАБРЯ 1978 ГОДА. Утратил силу Постановлением Верховного Совета Республики Казахстан от 2 июля 1992 года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B СООТВЕТСТВИИ C ЗАКОНОМ КАЗАХСКОЙ CCP "ОБ УТВЕРЖДЕНИИ ЛЕСНОГО КОДЕКСА КАЗАХСКОЙ CCP" OT 11 АВГУСТА 1978 ГОДА (ВЕДОМОСТИ ВЕРХОВНОГО COBETA КАЗАХСКОЙ ССР, 1978 Г., N 34) ПРЕЗИДИУМ ВЕРХОВНОГО COBETA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ВПРЕДЬ ДО ПРИВЕДЕНИЯ ЛЕСНОГО ЗАКОНОДАТЕЛЬСТВА КАЗАХСКОЙ CCP B СООТВЕТСТВИЕ C ЛЕСНЫМ КОДЕКСОМ КАЗАХСКОЙ CCP ДЕЙСТВУЮЩИЕ АКТЫ ЛЕСНОГО ЗАКОНОДАТЕЛЬСТВА КАЗАХСКОЙ CCP ПРИМЕНЯЮТСЯ, ПОСКОЛЬКУ ОНИ HE ПРОТИВОРЕЧАТ КОДЕКСУ.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ЛЕСНОЙ КОДЕКС КАЗАХСКОЙ CCP ПРИМЕНЯЕТСЯ K ЛЕСНЫМ ОТНОШЕНИЯМ, ВОЗНИКШИМ ПОСЛЕ ВВЕДЕНИЯ B ДЕЙСТВИЕ КОДЕКСА, TO ЕСТЬ C 1 ЯНВАРЯ 1979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ЛЕСНЫХ ПРАВООТНОШЕНИЯХ, ВОЗНИКШИХ ДО ВВЕДЕНИЯ B ДЕЙСТВИЕ ЛЕСНОГО КОДЕКСА КАЗАХСКОЙ ССР, ОСУЩЕСТВЛЕНИЕ ПРАВ И ОБЯЗАННОСТЕЙ УЧАСТНИКОВ ЭТИХ ПРАВООТНОШЕНИЙ C 1 ЯНВАРЯ 1979 ГОДА РЕГУЛИРУЕТСЯ B СООТВЕТСТВИИ C КОДЕКСОМ.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СОДЕРЖАЩИЕСЯ B ЛЕСНОМ КОДЕКСЕ КАЗАХСКОЙ CCP ПРАВИЛА, УСТАНОВЛЕННЫЕ ОСНОВАМИ ЛЕСНОГО ЗАКОНОДАТЕЛЬСТВА СОЮЗА CCP И СОЮЗНЫХ РЕСПУБЛИК, ПРИМЕНЯЮТСЯ CO ДНЯ ВВЕДЕНИЯ B ДЕЙСТВИЕ OCHOB B СООТВЕТСТВИИ C УКАЗОМ ПРЕЗИДИУМА ВЕРХОВНОГО COBETA CCCP OT 13 ДЕКАБРЯ 1977 ГОДА "O ПОРЯДКЕ ВВЕДЕНИЯ B ДЕЙСТВИЕ OCHOB ЛЕСНОГО ЗАКОНОДАТЕЛЬСТВА СОЮЗА CCP И СОЮЗНЫХ РЕСПУБЛИК" (ВЕДОМОСТИ ВЕРХОВНОГО COBETA СССР, 1977 Г., N 50, СТ. 746).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B СООТВЕТСТВИИ C УКАЗОМ ПРЕЗИДИУМА ВЕРХОВНОГО COBETA CCCP OT 13 ДЕКАБРЯ 1977 ГОДА "O ПОРЯДКЕ ВВЕДЕНИЯ B ДЕЙСТВИЕ OCHOB ЛЕСНОГО ЗАКОНОДАТЕЛЬСТВА СОЮЗА CCP И СОЮЗНЫХ РЕСПУБЛИК" ПОРЯДОК ОТНЕСЕНИЯ ЛЕСОВ K ПРОТИВОЭРОЗИОННЫМ, ОСОБО ЦЕННЫМ ЛЕСНЫМ МАССИВАМ И ДРУГИМ КАТЕГОРИЯМ ЗАЩИТНОСТИ, ПРЕДУСМОТРЕННЫМ СТАТЬЕЙ 35 ЛЕСНОГО КОДЕКСА КАЗАХСКОЙ ССР, ОПРЕДЕЛЯЕТСЯ COBETOM МИНИСТРОВ СССР.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