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fda354" w14:textId="cfda35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Указ Президента Республики Казахстан от 4 мая 2014 года № 814 "Об утверждении Положения о Службе государственной охраны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21 сентября 2026 года № 1472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ПОСТАНОВЛЯЮ: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4 мая 2014 года № 814 "Об утверждении Положения о Службе государственной охраны Республики Казахстан" следующие изменения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Службе государственной охраны Республики Казахстан, утвержденном вышеназванным Указом: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Служба государственной охраны Республики Казахстан (далее – Служба государственной охраны) – непосредственно подчиненный и подотчетный Президенту Республики Казахстан специальный государственный орган, относящийся к силам обеспечения национальной безопасности Республики Казахстан и осуществляющий в пределах установленной законодательством Республики Казахстан компетенции охранные мероприятия по обеспечению безопасности охраняемых лиц и объектов.";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часть вторую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"Силы особого назначения относятся к другим войскам и воинским формированиям.";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Служба государственной охраны – юридическое лицо в организационно-правовой форме республиканского государственного учреждения, имеющее действительное и условное наименования, печати с изображением Государственного Герба Республики Казахстан, штампы, бланки на казахском и русском языках установленного образца, свою символику и знаки отличия, флаг, знамя, а также счета в органах государственного казначейства в соответствии с законодательством Республики Казахстан.";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Служба государственной охраны по вопросам своей компетенции в установленном законодательством Республики Казахстан порядке принимает решения, оформляемые приказами или распоряжениями Начальника Службы государственной охраны и другими актами, предусмотренными законодательством Республики Казахстан.";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абзацы второй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третий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девятый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двенадцатый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четырнадцатый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пятнадцатый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двадцать четвертый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тридцать второй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сорок четвертый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сорок пятый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сорок восьмой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 входе (въезде) на охраняемые объекты и (или) в зону проведения охранных мероприятий, а также при выходе (выезде) из них проверять у физического лица документы, удостоверяющие личность, производить его личный досмотр (за исключением охраняемых лиц), досмотр находящихся при нем вещей, транспорта и (или) транспортных средств и провозимых на них вещей, в том числе с применением технических средств и (или) служебных животных;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запрещать к проносу на охраняемые объекты и (или) в зону проведения охранных мероприятий предметы и вещества;";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"использовать на договорной основе помещения государственных органов и иных организаций, а также жилые и другие помещения физических лиц, их транспорта и (или) транспортные средства, связь и иное имущество;";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"запрашивать в установленном порядке и получать от государственных органов и иных организаций, их должностных лиц информацию, необходимую для выполнения возложенных задач;";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"осуществлять на договорной основе профессиональную подготовку, переподготовку и повышение квалификации кадров в военных, специальных учебных заведениях, учебных центрах, а также в других организациях образования Республики Казахстан и иностранных государств;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в установленном законодательством Республики Казахстан порядке военно-медицинские (медицинские) подразделения;";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"разрешать сотрудникам и (или) военнослужащим Службы государственной охраны, прошедшим специальную подготовку, хранение, ношение оружия и специальных средств;";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"требовать от граждан и должностных лиц соблюдения установленного порядка в зонах проведения охранных мероприятий и на охраняемых объектах;";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 целях обеспечения безопасности передвижения автомобилей особого назначения в городах Астане и Алматы определять скорость и маршруты их передвижения по автомобильным дорогам или отдельным участкам автомобильных дорог и вводить на них ограничения по передвижению, остановке и стоянке транспортных средств, временно изменять направление дорожного движения;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приостанавливать в период проведения охранных мероприятий все виды ремонтных, строительно-монтажных и других работ на маршрутах следования охраняемых лиц (далее – специальные трассы) и в пределах территорий аэропортов;";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"осуществлять подготовку, переподготовку и повышение квалификации сотрудников и (или) военнослужащих Службы государственной охраны, Вооруженных Сил, других войск и воинских формирований, правоохранительных и специальных государственных органов Республики Казахстан в сфере обеспечения безопасности, а также в соответствии с международными договорами специальных служб иностранных государств;";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абзаца сорок девятого дополнить абзацами пятидесятым, пятьдесят первым, пятьдесят вторым и пятьдесят третьим следующего содержания: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"проводить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Об оперативно-розыскной деятельности</w:t>
      </w:r>
      <w:r>
        <w:rPr>
          <w:rFonts w:ascii="Times New Roman"/>
          <w:b w:val="false"/>
          <w:i w:val="false"/>
          <w:color w:val="000000"/>
          <w:sz w:val="28"/>
        </w:rPr>
        <w:t>" и "</w:t>
      </w:r>
      <w:r>
        <w:rPr>
          <w:rFonts w:ascii="Times New Roman"/>
          <w:b w:val="false"/>
          <w:i w:val="false"/>
          <w:color w:val="000000"/>
          <w:sz w:val="28"/>
        </w:rPr>
        <w:t>О контрразведывательной деятельности</w:t>
      </w:r>
      <w:r>
        <w:rPr>
          <w:rFonts w:ascii="Times New Roman"/>
          <w:b w:val="false"/>
          <w:i w:val="false"/>
          <w:color w:val="000000"/>
          <w:sz w:val="28"/>
        </w:rPr>
        <w:t>" оперативно-розыскные и контрразведывательные мероприятия в целях обеспечения безопасности охраняемых лиц и охраняемых объектов;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боевое дежурство по обеспечению безопасности охраняемых лиц, охране и обороне охраняемых объектов, определять порядок организации и проведения охранных мероприятий, а также по согласованию с государственными органами состав сил и средств, привлекаемых к участию в охранных мероприятиях;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проводить психолого-социологические и полиграфологические исследования, медицинское и психофизиологическое освидетельствование в отношении сотрудников и военнослужащих Службы государственной охраны, а также полиграфологические исследования, медицинское и психофизиологическое освидетельствование кандидатов, зачисляемых на службу и иных физических лиц, допущенных к обслуживанию охраняемых лиц и охраняемых объектов;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сбор, приобретение, временное и постоянное хранение и использование архивных документов, относящихся к деятельности специального государственного архива Службы государственной охраны;";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2)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абзацы четвертый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десятый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одиннадцатый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"принимать заявления, сообщения и иную поступающую информацию о готовящихся правонарушениях и событиях, угрожающих личной безопасности охраняемых лиц или общественной безопасности на охраняемых объектах и в других местах их пребывания, своевременно принимать меры, предусмотренные законодательством Республики Казахстан;";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"возмещать в установленном порядке гражданам, предприятиям, организациям и учреждениям ущерб, причиненный в связи с использованием в служебных целях их средств связи, транспорта и (или) транспортных средств, а также помещений;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безопасность передвижения охраняемых лиц на всех видах транспорта и (или) транспортных средств, соблюдать и контролировать соблюдение установленных правил, нормативов и стандартов, действующих в сфере безопасности движения транспорта и (или) транспортных средств, выделяемых для передвижения охраняемых лиц;";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абзаца шестнадцатого дополнить абзацем семнадцатым следующего содержания: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"разрабатывать, утверждать и реализовывать программы цифровой трансформации своей деятельности, включая внутренние процессы Службы государственной охраны;";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частью второй следующего содержания: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"Осуществлять иные полномочия, предусмотренные законами Республики Казахстан и актами Президента Республики Казахстан.";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36)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"7) организует отбор, проверку кандидатов, зачисляемых на службу с проведением специальной проверки в соответствии с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специальных государственных органах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>". Государственные органы Республики Казахстан оказывают содействие Службе государственной охраны в проведении специальной проверки кандидатов, зачисляемых на службу в кадры Службы государственной охраны;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 организует и осуществляет противодействие средствам технической разведки, техническую защиту информации при подготовке и проведении охранных мероприятий, а также выявляет, предупреждает и пресекает несанкционированные полеты беспилотных воздушных судов в зоне проведения охранных мероприятий и (или) над территорией охраняемых объектов;";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"10) обеспечивает безопасность передвижения охраняемых лиц на всех видах транспорта и (или) транспортных средствах. Определяет специальные трассы, контролирует соблюдение установленных правил, нормативов и стандартов в сфере безопасности движения транспорта и (или) транспортных средств, выделяемых для передвижения охраняемых лиц. Порядок взаимодействия Службы государственной охраны, специальных государственных, правоохранительных и иных государственных органов при обеспечении безопасности передвижения охраняемых лиц определяется совместными нормативными правовыми актами;";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 создает и использует оперативные учеты и цифровые системы;";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 согласовывает производство всех видов ремонтных, строительно-монтажных и других работ на охраняемых объектах, в зонах режимных территорий, предназначенных для их размещения, на специальных трассах и прилегающих к ним территориях;";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"27) определяет перечень специальных средств, вооружения, боевой и иной техники, состоящих на вооружении Службы государственной охраны;";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"31) определяет порядок возмещения ущерба, причиненного здоровью и имуществу сотрудника, военнослужащего Службы государственной охраны, а также ущерба, причиненного здоровью и имуществу членов семьи и близких родственников сотрудника, военнослужащего Службы государственной охраны в связи с исполнением им служебных обязанностей;";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"36) определяет порядок формирования и использования оперативных учетов и цифровых систем, а также ведения дел оперативного учета;";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"54) организует информационно-аналитическую, правовую, документационную деятельность Службы государственной охраны;";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55), 56), 57), 58), 59) и 60) следующего содержания: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"55) участвует в реализации государственной политики в сфере цифровизации в пределах своей компетенции;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 разрабатывает и утверждает нормативные правовые акты в сфере цифровизации в пределах своей компетенции;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 участвует в реализации государственной политики в сфере искусственного интеллекта в пределах своей компетенции;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 разрабатывает и (или) размещает модель искусственного интеллекта, платформенный программный продукт в пределах своей компетенции;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 осуществляет взаимодействие с государственными органами, организациями и компетентными организациями иностранных государств по президентской связи;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 осуществляет иные функции, предусмотренные законами Республики Казахстан и актами Президента Республики Казахстан.";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21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29)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68)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99)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104)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определяет порядок применения сотрудниками и военнослужащими Службы государственной охраны специальных средств, оружия, боевой и иной техники;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 утверждает программу физической, специальной и боевой подготовки сотрудников и военнослужащих Службы государственной охраны;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 утверждает инструкцию по мерам безопасности при обращении со специальными средствами, вооружением, боевой и иной техникой в Службе государственной охраны;";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"20) утверждает техническую документацию по кибербезопасности Службы государственной охраны;";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"24) определяет порядок организации и методику проведения мероприятий по отбору, проверке и зачислению кандидатов на службу, перечень необходимых документов, порядок их оформления, сроки проведения проверки кандидатов на службу, требования по уровню их образования, опыту работы, физической подготовке и состоянию здоровья;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 определяет порядок проведения психолого-социологических и полиграфологических исследований, а также психофизиологического освидетельствования;</w:t>
      </w:r>
    </w:p>
    <w:bookmarkEnd w:id="56"/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 определяет порядок направления сотрудников и военнослужащих Службы государственной охраны, а также кандидатов, зачисляемых на службу на военно-врачебную комиссию для определения категории годности к службе;";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"28) определяет перечень должностных лиц (уполномоченных руководителей), имеющих право издавать приказы о заключении контракта о прохождении службы, перемещении, освобождении, увольнении, отстранении от должности сотрудников, присвоении, снижении, лишении, восстановлении им специального звания (приказы по личному составу), а также назначении, приостановлении и продлении служебного расследования;</w:t>
      </w:r>
    </w:p>
    <w:bookmarkEnd w:id="58"/>
    <w:bookmarkStart w:name="z7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 определяет порядок проведения переаттестации и присвоения специального звания, а также присвоения воинского звания в порядке переаттестации сотрудникам правоохранительных и специальных государственных органов, органов гражданской защиты, поступившим на воинскую службу в Службу государственной охраны в порядке перевода;";</w:t>
      </w:r>
    </w:p>
    <w:bookmarkEnd w:id="59"/>
    <w:bookmarkStart w:name="z7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"38) определяет порядок аккредитации участников мероприятий с участием охраняемых лиц, подлежащих аккредитации, а также утверждает перечень участников мероприятий с участием охраняемых лиц;";</w:t>
      </w:r>
    </w:p>
    <w:bookmarkEnd w:id="60"/>
    <w:bookmarkStart w:name="z7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"42) определяет порядок выдачи, использования, возврата, хранения, учета и уничтожения служебных удостоверений, жетонов сотрудников Службы государственной охраны, а также их описание и образцы;";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 утверждает инструкцию по направлению сотрудников, военнослужащих и работников Службы государственной охраны в служебные командировки, в том числе в иностранные государства, а также возмещению им расходов;";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"48) определяет порядок денежного обеспечения и определения стажа службы (работы) для исчисления должностных окладов и пособий для оздоровления сотрудников Службы государственной охраны, в том числе прикомандированных к международным организациям;";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"55) утверждает правила создания, обеспечения функционирования и развития цифровых систем, их формирования, хранения, обработки, передачи и доступа к цифровым ресурсам в Службе государственной охраны;";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 определяет перечень предметов и веществ, запрещенных к проносу на охраняемые объекты и (или) в зону проведения охранных мероприятий;";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"66) определяет порядок организации работы по адаптации сотрудников Службы государственной охраны, поступивших на службу в специальные государственные органы;";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"68) утверждает устав внутренней службы Службы государственной охраны;";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"72) определяет порядок оформления представления при перемещении сотрудника, освобождении от должности, зачислении в распоряжение уполномоченного руководителя, увольнении, присвоении, снижении, лишении, восстановлении специального звания, а также при заключении нового контракта о прохождении службы;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73) утверждает правила перемещения сотрудников Службы государственной охраны;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74) определяет порядок приоритетного назначения на должности офицерского состава сотрудников Службы государственной охраны с отличием окончивших полный курс очной формы обучения в военном, специальном учебном заведении или организации образования иностранного государства по направлению специальных государственных органов по образовательным программам высшего образования;";</w:t>
      </w:r>
    </w:p>
    <w:bookmarkEnd w:id="70"/>
    <w:bookmarkStart w:name="z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"77) согласовывает перечень местностей, служба в которых дает сотрудникам специальных государственных органов право на предоставление к ежегодному отпуску дополнительно десять суток;";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"91) определяет порядок построения, управления, использования, распределения нумерации, организационно-технического обеспечения функционирования, кибербезопасности, пропуска трафика, условий взаимодействия и принятия в эксплуатацию (снятия с эксплуатации) сетей шифрованной, засекреченной, кодированной связи и сетей телекоммуникаций специального назначения;";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"95) определяет порядок обеспечения питанием отдельных категорий сотрудников Службы государственной охраны, а также организации питания в Службе государственной охраны;";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"99) определяет порядок деятельности жилищных комиссий и работы цифровой системы Службы государственной охраны;";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"104) утверждает инструкцию по организации и ведению радиопереговоров в ведомственных сетях радиосвязи, обеспечению средствами радиосвязи, специальными световыми и звуковыми сигналами в Службе государственной охраны;";</w:t>
      </w:r>
    </w:p>
    <w:bookmarkEnd w:id="75"/>
    <w:bookmarkStart w:name="z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"94) осуществляет иные полномочия, возложенные на него законодательством Республики Казахстан." исключить;</w:t>
      </w:r>
    </w:p>
    <w:bookmarkEnd w:id="76"/>
    <w:bookmarkStart w:name="z8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105), 106), 107), 108), 109), 110), 111), 112) и 113) следующего содержания:</w:t>
      </w:r>
    </w:p>
    <w:bookmarkEnd w:id="77"/>
    <w:bookmarkStart w:name="z9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"105) утверждает правила деятельности полигонов и учебных центров Службы государственной охраны;</w:t>
      </w:r>
    </w:p>
    <w:bookmarkEnd w:id="78"/>
    <w:bookmarkStart w:name="z9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106) определяет порядок правовой, физической, специальной и боевой подготовки в Службе государственной охраны;</w:t>
      </w:r>
    </w:p>
    <w:bookmarkEnd w:id="79"/>
    <w:bookmarkStart w:name="z9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107) утверждает нормативы по физической, специальной и боевой подготовке сотрудников и военнослужащих Службы государственной охраны;</w:t>
      </w:r>
    </w:p>
    <w:bookmarkEnd w:id="80"/>
    <w:bookmarkStart w:name="z9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108) утверждает единый календарь спортивно-массовых мероприятий по военно-прикладным и служебно-прикладным, техническим и другим видам спорта, проводимым среди сотрудников и военнослужащих Службы государственной охраны;</w:t>
      </w:r>
    </w:p>
    <w:bookmarkEnd w:id="81"/>
    <w:bookmarkStart w:name="z9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109) определяет порядок организации контроля и эксплуатации транспортных средств Службы государственной охраны;</w:t>
      </w:r>
    </w:p>
    <w:bookmarkEnd w:id="82"/>
    <w:bookmarkStart w:name="z9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110) определяет порядок учета, хранения и перевозки вооружения Службы государственной охраны;</w:t>
      </w:r>
    </w:p>
    <w:bookmarkEnd w:id="83"/>
    <w:bookmarkStart w:name="z9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111) определяет порядок деятельности специального государственного архива Службы государственной охраны;</w:t>
      </w:r>
    </w:p>
    <w:bookmarkEnd w:id="84"/>
    <w:bookmarkStart w:name="z9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112) определяет порядок воспитательной, идеологической и психологической работы в Службе государственной охраны;</w:t>
      </w:r>
    </w:p>
    <w:bookmarkEnd w:id="85"/>
    <w:bookmarkStart w:name="z9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113) осуществляет иные полномочия, возложенные на него законами Республики Казахстан и актами Президента Республики Казахстан.";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"23. Аппарат Службы государственной охраны, непосредственно подчиненный и подотчетный Начальнику Службы государственной охраны, осуществляет координацию и контроль за деятельностью ведомств и структурных подразделений.</w:t>
      </w:r>
    </w:p>
    <w:bookmarkEnd w:id="87"/>
    <w:bookmarkStart w:name="z10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Аппарат Службы государственной охраны возглавляет руководитель аппарата, назначаемый на должность и освобождаемый от должности в соответствии с законодательством Республики Казахстан.";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"28. Военно-медицинское (медицинское) обеспечение и обслуживание сотрудников и военнослужащих Службы государственной охраны, снабжение медицинским имуществом и медикаментами осуществляются в порядке, определяемом законодательством Республики Казахстан.".</w:t>
      </w:r>
    </w:p>
    <w:bookmarkEnd w:id="89"/>
    <w:bookmarkStart w:name="z10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Настоящий Указ вводится в действие со дня его подписания.</w:t>
      </w:r>
    </w:p>
    <w:bookmarkEnd w:id="9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