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5f3d" w14:textId="84e5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Договор между Республикой Казахстан и Турецкой Республикой о правовой помощи по гражданским делам от 13 июня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мая 2026 года № 1273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Турецкой Республикой о правовой помощи по гражданским делам от 13 июня 1995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юстиции Республики Казахстан Сарсембаева Ерлана Жаксылыковича подписать от имени Республики Казахстан Протокол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Турецкой Республикой о правовой помощи по гражданским делам от 13 июня 1995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2026 года № 1273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Договор между 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и Турецкой Республикой о правовой помощи по гражданским делам</w:t>
      </w:r>
      <w:r>
        <w:br/>
      </w:r>
      <w:r>
        <w:rPr>
          <w:rFonts w:ascii="Times New Roman"/>
          <w:b/>
          <w:i w:val="false"/>
          <w:color w:val="000000"/>
        </w:rPr>
        <w:t>от 13 июня 1995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Турецкая Реcпyблика, далее именуемые Договаривающиеся Стороны,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Турецкой Республикой о правовой помощи по гражданским делам от 13 июня 1995 года (далее – Договор),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Договорa изложить в следующей редакции: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2</w:t>
      </w:r>
      <w:r>
        <w:br/>
      </w:r>
      <w:r>
        <w:rPr>
          <w:rFonts w:ascii="Times New Roman"/>
          <w:b/>
          <w:i w:val="false"/>
          <w:color w:val="000000"/>
        </w:rPr>
        <w:t>Канал правовой помощи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предоставляют правовую помощь через центральные органы без ущерба для применения </w:t>
      </w:r>
      <w:r>
        <w:rPr>
          <w:rFonts w:ascii="Times New Roman"/>
          <w:b w:val="false"/>
          <w:i w:val="false"/>
          <w:color w:val="000000"/>
          <w:sz w:val="28"/>
        </w:rPr>
        <w:t>статей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Центральными органами от Республики Казахстан являются: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Судебная администрация Республики Казахстан - по запросам о правовой помощи, поступающим из судов;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 - по запросам о правовой помощи, поступающим от других компетентных органов.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органом от Турецкой Республики является Министерство юстиции Турецкой Республики.".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Договора и вступает в силу с даты получения последнего письменного уведомления, посредством которого Стороны уведомляют друг друга через дипломатические каналы о завершении своих внутренних правовых процедур, необходимых для вступления в силу настоящего Протокола.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Договора.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____________20 года в двух подлинных экземплярах, каждый на казахском, турецком, русском и английском языках, причем все тексты имеют одинаковую силу. В случае расхождений между текстами преимущественную силу имеет текст на английском языке.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Турецкую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