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8cf" w14:textId="6a7e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2026 года № 1205.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За значительный вклад в социально-экономическое развитие страны, укрепление законности и порядка награждены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Шәріпбай Диас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департамента Министерства юстиции.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Настоящий Указ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