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0223" w14:textId="e690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профилактике правонарушений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2026 года № 1200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профилактике правонарушений"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профилактике правонарушений при Правительстве Республики Казахстан (далее – Межведомственная комиссия).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меры, вытекающие из настоящего Указа.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1200_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Межведомственной комиссии по профилактике правонарушений при Правительстве Республики Казахстан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профилактике правонарушений при Правительстве Республики Казахстан (далее – Межведомственная комиссия) является постоянно действующим консультативно-совещательным органом, обеспечивающим координацию деятельности государственных органов по вопросам профилактики правонарушений.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Межведомственной комиссии является Министерство внутренних дел Республики Казахстан (далее – рабочий орган).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анализа деятельности государственных органов и выработки рекомендаций создается межведомственная рабочая группа, деятельность которой определяется правилами осуществления проектного управления, утвержденными уполномоченным органом по проектному управлению.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Межведомственной комиссии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Межведомственной комиссии является Премьер-Министр Республики Казахстан, его заместителем – Министр внутренних дел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Секретарем Межведомственной комиссии является председатель Комитета по координации профилактической работы Министерства внутренних дел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Членами Межведомственной комиссии являются по должности: Генеральный Прокурор Республики Казахстан, Председатель Комитета национальной безопасности Республики Казахстан, Заместитель Премьер-Министра – Министр национальной экономики Республики Казахстан, Заместитель Премьер-Министра – Министр искусственного интеллекта и цифрового развития Республики Казахстан, Заместитель Премьер-Министра – Министр культуры и информации Республики Казахстан, Министр обороны Республики Казахстан, Министр иностранных дел Республики Казахстан, Председатель Агентства Республики Казахстан по финансовому мониторингу, Председатель Агентства Республики Казахстан по регулированию и развитию финансового рынка, Председатель Агентства Республики Казахстан по делам государственной службы, советник Президента – Председатель Агентства по стратегическому планированию и реформам Республики Казахстан, Министр сельского хозяйства, Министр юстиции, Министр науки и высшего образования, Министр здравоохранения, Министр труда и социальной защиты населения, Министр транспорта, Министр финансов, Министр просвещения, Министр промышленности и строительства, Министр торговли и интеграции, Министр по чрезвычайным ситуациям, Министр туризма и спорта, Министр энергетики Республики Казахстан.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Межведомственной комиссии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полномочиями Межведомственной комиссии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по вопросам профилактики правонарушений и оценка ее эффективности;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законодательства Республики Казахстан о профилактике правонарушений;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хода реализации программных документов в области профилактики правонарушений;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на рассмотрение Правительства Республики Казахстан, местных исполнительных органов областей, городов республиканского значения, столицы, районов и городов областного значения предложений по совершенствованию мер по профилактике правонарушений;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направление информационных материалов по вопросам профилактики правонарушений в Правительство Республики Казахстан, соответствующие местные представительные и исполнительные органы;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отчетов руководителей и должностных лиц государственных органов по вопросам профилактики правонарушений и о проводимой ими работе, выработка предложений по совершенствованию их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рекомендаций межведомственной рабочей группы.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Межведомственной комиссии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Межведомственную комиссию возглавляет председатель. Во время отсутствия или по поручению председателя его функции выполняет заместитель.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Межведомственной комиссии участвуют в заседаниях без права замены. На заседаниях Межведомственной комиссии могут участвовать приглашенные лица.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работы, повестка дня заседаний, а также место и время их проведения утверждаются председателем Межведомственной комиссии.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Межведомственной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Межведомственной комиссии.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проведения заседания Межведомственной комиссии в течение трех рабочих дней составляется протокол, подписываемый председателем и секретарем.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заседания Межведомственной комиссии секретарь оформляет протокол. Секретарь не является членом Межведомственной комиссии.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Межведомственной комиссии: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 обеспечение работы Межведомственной комиссии;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предложения по повестке дня ее заседания, а также необходимые документы и материалы, которые направляются членам Межведомственной комиссии за три рабочих дня до проведения ее заседания с приложением проекта протокола;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исполнением протоколов заседаний;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учет и хранение материалов, а также протокольных решений Межведомственной комиссии с приложением листов голосования.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Межведомственная комиссия реорганизуется и упраздняется актом Президента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