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ac58" w14:textId="2b5a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Ассамблеи народа Казахстана до 2030 года "Единство в многообразии"</w:t>
      </w:r>
    </w:p>
    <w:p>
      <w:pPr>
        <w:spacing w:after="0"/>
        <w:ind w:left="0"/>
        <w:jc w:val="both"/>
      </w:pPr>
      <w:r>
        <w:rPr>
          <w:rFonts w:ascii="Times New Roman"/>
          <w:b w:val="false"/>
          <w:i w:val="false"/>
          <w:color w:val="000000"/>
          <w:sz w:val="28"/>
        </w:rPr>
        <w:t>Указ Президента Республики Казахстан от 29 декабря 2025 года № 1144.</w:t>
      </w:r>
    </w:p>
    <w:p>
      <w:pPr>
        <w:spacing w:after="0"/>
        <w:ind w:left="0"/>
        <w:jc w:val="left"/>
      </w:pP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Положения об Ассамблее народа Казахстана, утвержденного Указом Президента Республики Казахстан от 27 декабря 2024 года № 747 "Об утверждении Положения об Ассамблее народа Казахстана", в целях обеспечения развития Ассамблеи народа Казахстана на среднесрочную перспективу </w:t>
      </w:r>
      <w:r>
        <w:rPr>
          <w:rFonts w:ascii="Times New Roman"/>
          <w:b/>
          <w:i w:val="false"/>
          <w:color w:val="000000"/>
          <w:sz w:val="28"/>
        </w:rPr>
        <w:t>ПОСТАНОВЛЯЮ: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Ассамблеи народа Казахстана до 2030 года "Единство в многообразии" (далее – Концепция).</w:t>
      </w:r>
    </w:p>
    <w:bookmarkStart w:name="z5" w:id="1"/>
    <w:p>
      <w:pPr>
        <w:spacing w:after="0"/>
        <w:ind w:left="0"/>
        <w:jc w:val="both"/>
      </w:pPr>
      <w:r>
        <w:rPr>
          <w:rFonts w:ascii="Times New Roman"/>
          <w:b w:val="false"/>
          <w:i w:val="false"/>
          <w:color w:val="000000"/>
          <w:sz w:val="28"/>
        </w:rPr>
        <w:t>
      2. Правительству Республики Казахстан в трехмесячный срок разработать и утвердить План действий по реализации Концепции.</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Признать утратившими силу:</w:t>
      </w:r>
    </w:p>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15 сентября 2022 года № 1014 "Об утверждении Концепции развития Ассамблеи народа Казахстана на 2022 – 2026 годы";</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35</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13 апреля 2023 года № 195 "О внесении изменений и дополнений в некоторые акты Президента Республики Казахстан".</w:t>
      </w:r>
    </w:p>
    <w:bookmarkEnd w:id="3"/>
    <w:bookmarkStart w:name="z9" w:id="4"/>
    <w:p>
      <w:pPr>
        <w:spacing w:after="0"/>
        <w:ind w:left="0"/>
        <w:jc w:val="both"/>
      </w:pPr>
      <w:r>
        <w:rPr>
          <w:rFonts w:ascii="Times New Roman"/>
          <w:b w:val="false"/>
          <w:i w:val="false"/>
          <w:color w:val="000000"/>
          <w:sz w:val="28"/>
        </w:rPr>
        <w:t>
      4. Настоящий Указ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2025 года № 1144</w:t>
            </w:r>
          </w:p>
        </w:tc>
      </w:tr>
    </w:tbl>
    <w:bookmarkStart w:name="z12" w:id="5"/>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Ассамблеи народа Казахстана до 2030 года "Единство в многообразии"</w:t>
      </w:r>
    </w:p>
    <w:bookmarkEnd w:id="5"/>
    <w:bookmarkStart w:name="z13" w:id="6"/>
    <w:p>
      <w:pPr>
        <w:spacing w:after="0"/>
        <w:ind w:left="0"/>
        <w:jc w:val="left"/>
      </w:pPr>
      <w:r>
        <w:rPr>
          <w:rFonts w:ascii="Times New Roman"/>
          <w:b/>
          <w:i w:val="false"/>
          <w:color w:val="000000"/>
        </w:rPr>
        <w:t xml:space="preserve"> Содержание</w:t>
      </w:r>
    </w:p>
    <w:bookmarkEnd w:id="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Концепции развития Ассамблеи народа Казахстана до 2030 года "Единство в многообразии"</w:t>
            </w:r>
          </w:p>
        </w:tc>
        <w:tc>
          <w:tcPr>
            <w:tcW w:w="4100" w:type="dxa"/>
            <w:tcBorders/>
            <w:tcMar>
              <w:top w:w="15" w:type="dxa"/>
              <w:left w:w="15" w:type="dxa"/>
              <w:bottom w:w="15" w:type="dxa"/>
              <w:right w:w="15" w:type="dxa"/>
            </w:tcMar>
            <w:vAlign w:val="center"/>
          </w:tc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текущей ситуации</w:t>
            </w:r>
          </w:p>
        </w:tc>
        <w:tc>
          <w:tcPr>
            <w:tcW w:w="4100" w:type="dxa"/>
            <w:tcBorders/>
            <w:tcMar>
              <w:top w:w="15" w:type="dxa"/>
              <w:left w:w="15" w:type="dxa"/>
              <w:bottom w:w="15" w:type="dxa"/>
              <w:right w:w="15" w:type="dxa"/>
            </w:tcMar>
            <w:vAlign w:val="center"/>
          </w:tc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международного опыта</w:t>
            </w:r>
          </w:p>
        </w:tc>
        <w:tc>
          <w:tcPr>
            <w:tcW w:w="4100" w:type="dxa"/>
            <w:tcBorders/>
            <w:tcMar>
              <w:top w:w="15" w:type="dxa"/>
              <w:left w:w="15" w:type="dxa"/>
              <w:bottom w:w="15" w:type="dxa"/>
              <w:right w:w="15" w:type="dxa"/>
            </w:tcMar>
            <w:vAlign w:val="center"/>
          </w:tc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Видение развития Ассамблеи народа Казахстана в системе государственной политики в сфере межэтнических отношений </w:t>
            </w:r>
          </w:p>
        </w:tc>
        <w:tc>
          <w:tcPr>
            <w:tcW w:w="4100" w:type="dxa"/>
            <w:tcBorders/>
            <w:tcMar>
              <w:top w:w="15" w:type="dxa"/>
              <w:left w:w="15" w:type="dxa"/>
              <w:bottom w:w="15" w:type="dxa"/>
              <w:right w:w="15" w:type="dxa"/>
            </w:tcMar>
            <w:vAlign w:val="center"/>
          </w:tc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и подходы развития Ассамблеи народа Казахстана</w:t>
            </w:r>
          </w:p>
        </w:tc>
        <w:tc>
          <w:tcPr>
            <w:tcW w:w="4100" w:type="dxa"/>
            <w:tcBorders/>
            <w:tcMar>
              <w:top w:w="15" w:type="dxa"/>
              <w:left w:w="15" w:type="dxa"/>
              <w:bottom w:w="15" w:type="dxa"/>
              <w:right w:w="15" w:type="dxa"/>
            </w:tcMar>
            <w:vAlign w:val="center"/>
          </w:tc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и ожидаемые результаты реализации Концепции развития Ассамблеи народа Казахстана до 2030 года "Единство в многообразии"</w:t>
            </w:r>
          </w:p>
        </w:tc>
        <w:tc>
          <w:tcPr>
            <w:tcW w:w="4100" w:type="dxa"/>
            <w:tcBorders/>
            <w:tcMar>
              <w:top w:w="15" w:type="dxa"/>
              <w:left w:w="15" w:type="dxa"/>
              <w:bottom w:w="15" w:type="dxa"/>
              <w:right w:w="15" w:type="dxa"/>
            </w:tcMar>
            <w:vAlign w:val="center"/>
          </w:tcPr>
          <w:p/>
        </w:tc>
      </w:tr>
    </w:tbl>
    <w:bookmarkStart w:name="z14" w:id="7"/>
    <w:p>
      <w:pPr>
        <w:spacing w:after="0"/>
        <w:ind w:left="0"/>
        <w:jc w:val="left"/>
      </w:pPr>
      <w:r>
        <w:rPr>
          <w:rFonts w:ascii="Times New Roman"/>
          <w:b/>
          <w:i w:val="false"/>
          <w:color w:val="000000"/>
        </w:rPr>
        <w:t xml:space="preserve"> Раздел 1. Паспорт Концепции развития Ассамблеи народа Казахстана до 2030 года "Единство в многообразии"</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Концепции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Ассамблеи народа Казахстана до 2030 года "Единство в многообразии"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1.1.2 протокола XXXIV сессии Ассамблеи народа Казахстана (№ 25-35-1.1 от 30 апреля 2025 года)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Концепции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Концепции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 Комитет национальной безопасности Республики Казахстан; Министерство внутренних дел Республики Казахстан; Министерство иностранных дел Республики Казахстан; Министерство культуры и информации Республики Казахстан; Министерство науки и высшего образования Республики Казахстан; Министерство просвещения Республики Казахстан; Министерство туризма и спорта Республики Казахстан; акиматы городов Астаны, Алматы, Шымкента и областей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2030 года</w:t>
            </w:r>
          </w:p>
        </w:tc>
      </w:tr>
    </w:tbl>
    <w:bookmarkStart w:name="z15" w:id="8"/>
    <w:p>
      <w:pPr>
        <w:spacing w:after="0"/>
        <w:ind w:left="0"/>
        <w:jc w:val="left"/>
      </w:pPr>
      <w:r>
        <w:rPr>
          <w:rFonts w:ascii="Times New Roman"/>
          <w:b/>
          <w:i w:val="false"/>
          <w:color w:val="000000"/>
        </w:rPr>
        <w:t xml:space="preserve"> Раздел 2. Анализ текущей ситуации</w:t>
      </w:r>
    </w:p>
    <w:bookmarkEnd w:id="8"/>
    <w:bookmarkStart w:name="z16" w:id="9"/>
    <w:p>
      <w:pPr>
        <w:spacing w:after="0"/>
        <w:ind w:left="0"/>
        <w:jc w:val="both"/>
      </w:pPr>
      <w:r>
        <w:rPr>
          <w:rFonts w:ascii="Times New Roman"/>
          <w:b w:val="false"/>
          <w:i w:val="false"/>
          <w:color w:val="000000"/>
          <w:sz w:val="28"/>
        </w:rPr>
        <w:t>
      Целью Концепции развития Ассамблеи народа Казахстана до 2030 года "Единство в многообразии" (далее – Концепция) является обеспечение участия Ассамблеи народа Казахстана (далее – Ассамблея) в реализации государственной политики по укреплению общественного согласия и общенационального единства на основе принципа "Единство в многообразии", консолидации государства, общества и граждан, обеспечению общественно-политической стабильности, устойчивого развития страны в процессе формирования Справедливого Казахстана – процветающего, демократического государства, общества равных возможностей.</w:t>
      </w:r>
    </w:p>
    <w:bookmarkEnd w:id="9"/>
    <w:bookmarkStart w:name="z17" w:id="10"/>
    <w:p>
      <w:pPr>
        <w:spacing w:after="0"/>
        <w:ind w:left="0"/>
        <w:jc w:val="both"/>
      </w:pPr>
      <w:r>
        <w:rPr>
          <w:rFonts w:ascii="Times New Roman"/>
          <w:b w:val="false"/>
          <w:i w:val="false"/>
          <w:color w:val="000000"/>
          <w:sz w:val="28"/>
        </w:rPr>
        <w:t>
      Концепция призвана обеспечить учет основных принципов, ценностей и направлений внутренней политики Республики Казахстан, новых подходов для консолидации общества на основе принципа "Единство в многообразии", гармоничного развития и защиты прав этносов, а также трансформации Ассамблеи в соответствии с целями и задачами государственного строительства на новом этапе развития.</w:t>
      </w:r>
    </w:p>
    <w:bookmarkEnd w:id="10"/>
    <w:bookmarkStart w:name="z18" w:id="11"/>
    <w:p>
      <w:pPr>
        <w:spacing w:after="0"/>
        <w:ind w:left="0"/>
        <w:jc w:val="both"/>
      </w:pPr>
      <w:r>
        <w:rPr>
          <w:rFonts w:ascii="Times New Roman"/>
          <w:b w:val="false"/>
          <w:i w:val="false"/>
          <w:color w:val="000000"/>
          <w:sz w:val="28"/>
        </w:rPr>
        <w:t>
      С момента обретения независимости Казахстан, последовательно проводя политику гражданской идентичности и единства, избежал опасных межэтнических расколов общества, сохранил гражданско-политическую, духовно-культурную целостность народа, обеспечил проведение колоссальной трансформации экономической и социальной модели, сегодня проводит новые масштабные преобразования, созидая Справедливый Казахстан.</w:t>
      </w:r>
    </w:p>
    <w:bookmarkEnd w:id="11"/>
    <w:bookmarkStart w:name="z19" w:id="12"/>
    <w:p>
      <w:pPr>
        <w:spacing w:after="0"/>
        <w:ind w:left="0"/>
        <w:jc w:val="both"/>
      </w:pPr>
      <w:r>
        <w:rPr>
          <w:rFonts w:ascii="Times New Roman"/>
          <w:b w:val="false"/>
          <w:i w:val="false"/>
          <w:color w:val="000000"/>
          <w:sz w:val="28"/>
        </w:rPr>
        <w:t>
      Законодательно-правовое развитие Ассамблеи характеризуется последовательным развитием нормативной правовой базы по укреплению механизмов укрепления единства и интеграции этносов Казахстана.</w:t>
      </w:r>
    </w:p>
    <w:bookmarkEnd w:id="12"/>
    <w:bookmarkStart w:name="z20" w:id="13"/>
    <w:p>
      <w:pPr>
        <w:spacing w:after="0"/>
        <w:ind w:left="0"/>
        <w:jc w:val="both"/>
      </w:pPr>
      <w:r>
        <w:rPr>
          <w:rFonts w:ascii="Times New Roman"/>
          <w:b w:val="false"/>
          <w:i w:val="false"/>
          <w:color w:val="000000"/>
          <w:sz w:val="28"/>
        </w:rPr>
        <w:t xml:space="preserve">
      Ассамблея была создана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марта 1995 года № 2066 как консультативно-совещательный орган при Президенте Республики Казахстан. </w:t>
      </w:r>
    </w:p>
    <w:bookmarkEnd w:id="13"/>
    <w:bookmarkStart w:name="z21" w:id="14"/>
    <w:p>
      <w:pPr>
        <w:spacing w:after="0"/>
        <w:ind w:left="0"/>
        <w:jc w:val="both"/>
      </w:pPr>
      <w:r>
        <w:rPr>
          <w:rFonts w:ascii="Times New Roman"/>
          <w:b w:val="false"/>
          <w:i w:val="false"/>
          <w:color w:val="000000"/>
          <w:sz w:val="28"/>
        </w:rPr>
        <w:t>
      Ассамблея изначально строилась как самобытный институт казахстанской государственности, полностью адаптированный к реалиям Казахстана, а также передовым прогрессивным механизмам обеспечения интеграции этносов. Она стала основой формирования казахстанской модели общественного согласия и общенационального единства.</w:t>
      </w:r>
    </w:p>
    <w:bookmarkEnd w:id="14"/>
    <w:bookmarkStart w:name="z22" w:id="15"/>
    <w:p>
      <w:pPr>
        <w:spacing w:after="0"/>
        <w:ind w:left="0"/>
        <w:jc w:val="both"/>
      </w:pPr>
      <w:r>
        <w:rPr>
          <w:rFonts w:ascii="Times New Roman"/>
          <w:b w:val="false"/>
          <w:i w:val="false"/>
          <w:color w:val="000000"/>
          <w:sz w:val="28"/>
        </w:rPr>
        <w:t>
      Конституционная реформа 2007 года определила Ассамблею в качестве учреждения, имеющего конституционный статус, и обеспечила ей гарантированное представительство в Парламенте Республики Казахстан.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26 июля 2007 года № 370 Ассамблея народов Казахстана переименована в Ассамблею народа Казахстана.</w:t>
      </w:r>
    </w:p>
    <w:bookmarkStart w:name="z24" w:id="16"/>
    <w:p>
      <w:pPr>
        <w:spacing w:after="0"/>
        <w:ind w:left="0"/>
        <w:jc w:val="both"/>
      </w:pPr>
      <w:r>
        <w:rPr>
          <w:rFonts w:ascii="Times New Roman"/>
          <w:b w:val="false"/>
          <w:i w:val="false"/>
          <w:color w:val="000000"/>
          <w:sz w:val="28"/>
        </w:rPr>
        <w:t xml:space="preserve">
      В 2008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Ассамблее народа Казахстана", который определил нормативные правовые основы ее деятельности в сфере межэтнических отношений.</w:t>
      </w:r>
    </w:p>
    <w:bookmarkEnd w:id="16"/>
    <w:bookmarkStart w:name="z25" w:id="17"/>
    <w:p>
      <w:pPr>
        <w:spacing w:after="0"/>
        <w:ind w:left="0"/>
        <w:jc w:val="both"/>
      </w:pPr>
      <w:r>
        <w:rPr>
          <w:rFonts w:ascii="Times New Roman"/>
          <w:b w:val="false"/>
          <w:i w:val="false"/>
          <w:color w:val="000000"/>
          <w:sz w:val="28"/>
        </w:rPr>
        <w:t>
      В 2012 – 2022 годах в указанный Закон внесен ряд изменений и дополнений, направленных на дальнейшее совершенствование деятельности Ассамблеи.</w:t>
      </w:r>
    </w:p>
    <w:bookmarkEnd w:id="17"/>
    <w:bookmarkStart w:name="z26" w:id="18"/>
    <w:p>
      <w:pPr>
        <w:spacing w:after="0"/>
        <w:ind w:left="0"/>
        <w:jc w:val="both"/>
      </w:pPr>
      <w:r>
        <w:rPr>
          <w:rFonts w:ascii="Times New Roman"/>
          <w:b w:val="false"/>
          <w:i w:val="false"/>
          <w:color w:val="000000"/>
          <w:sz w:val="28"/>
        </w:rPr>
        <w:t>
      В 2011 году Указом Президента Республики Казахстан утверждено и обновлено в 2024 году Положение об Ассамблее, в котором закреплены статус и полномочия Ассамблеи и ее общественных структур.</w:t>
      </w:r>
    </w:p>
    <w:bookmarkEnd w:id="18"/>
    <w:bookmarkStart w:name="z27" w:id="19"/>
    <w:p>
      <w:pPr>
        <w:spacing w:after="0"/>
        <w:ind w:left="0"/>
        <w:jc w:val="both"/>
      </w:pPr>
      <w:r>
        <w:rPr>
          <w:rFonts w:ascii="Times New Roman"/>
          <w:b w:val="false"/>
          <w:i w:val="false"/>
          <w:color w:val="000000"/>
          <w:sz w:val="28"/>
        </w:rPr>
        <w:t>
      Последовательно реализованы Программа совершенствования казахстанской модели межэтнического и межконфессионального согласия на 2006 – 2008 годы, Стратегия Ассамблеи на среднесрочный период (до 2011 года) и Концепция развития Ассамблеи (до 2020 года, до 2025 года), в результате созданы институциональная основа государственной политики и государственная система регулирования сферы межэтнических отношений, которые работают в тесном контакте с этнокультурными объединениями и общественными структурами Ассамблеи.</w:t>
      </w:r>
    </w:p>
    <w:bookmarkEnd w:id="19"/>
    <w:bookmarkStart w:name="z28" w:id="2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Ассамблее народа Казахстана" Президент Республики Казахстан является Председателем Ассамблеи. Он образует и реорганизует Ассамблею, определяет направления ее деятельности, назначает и освобождает от должностей руководящих должностных лиц, по предложению Совета Ассамблеи назначает пять депутатов Сената Парламента Республики Казахстан, созывает Сессию Ассамблеи, осуществляет иную деятельность в соответствии с Конституцией и законами Республики Казахстан.</w:t>
      </w:r>
    </w:p>
    <w:bookmarkEnd w:id="20"/>
    <w:bookmarkStart w:name="z29" w:id="21"/>
    <w:p>
      <w:pPr>
        <w:spacing w:after="0"/>
        <w:ind w:left="0"/>
        <w:jc w:val="both"/>
      </w:pPr>
      <w:r>
        <w:rPr>
          <w:rFonts w:ascii="Times New Roman"/>
          <w:b w:val="false"/>
          <w:i w:val="false"/>
          <w:color w:val="000000"/>
          <w:sz w:val="28"/>
        </w:rPr>
        <w:t>
      Основным органом Ассамблеи является ежегодная сессия, которая проводится под председательством Президента страны. Ее решения обязательны для рассмотрения государственными органами.</w:t>
      </w:r>
    </w:p>
    <w:bookmarkEnd w:id="21"/>
    <w:bookmarkStart w:name="z30" w:id="22"/>
    <w:p>
      <w:pPr>
        <w:spacing w:after="0"/>
        <w:ind w:left="0"/>
        <w:jc w:val="both"/>
      </w:pPr>
      <w:r>
        <w:rPr>
          <w:rFonts w:ascii="Times New Roman"/>
          <w:b w:val="false"/>
          <w:i w:val="false"/>
          <w:color w:val="000000"/>
          <w:sz w:val="28"/>
        </w:rPr>
        <w:t xml:space="preserve">
      В период между сессиями руководство Ассамблеей осуществляет Совет Ассамблеи, включающий представителей этнокультурных объединений, общественных деятелей, депутатов Парламента, членов Правительства и акимов регионов. </w:t>
      </w:r>
    </w:p>
    <w:bookmarkEnd w:id="22"/>
    <w:bookmarkStart w:name="z31" w:id="23"/>
    <w:p>
      <w:pPr>
        <w:spacing w:after="0"/>
        <w:ind w:left="0"/>
        <w:jc w:val="both"/>
      </w:pPr>
      <w:r>
        <w:rPr>
          <w:rFonts w:ascii="Times New Roman"/>
          <w:b w:val="false"/>
          <w:i w:val="false"/>
          <w:color w:val="000000"/>
          <w:sz w:val="28"/>
        </w:rPr>
        <w:t>
      Секретариат Ассамблеи является рабочим органом Ассамблеи, входящим в состав Администрации Президента Республики Казахстан, деятельность которого регламентируется законодательством Республики Казахстан. Секретариат возглавляет заведующий Секретариатом, который одновременно является заместителем Председателя Ассамблеи.</w:t>
      </w:r>
    </w:p>
    <w:bookmarkEnd w:id="23"/>
    <w:bookmarkStart w:name="z32" w:id="24"/>
    <w:p>
      <w:pPr>
        <w:spacing w:after="0"/>
        <w:ind w:left="0"/>
        <w:jc w:val="both"/>
      </w:pPr>
      <w:r>
        <w:rPr>
          <w:rFonts w:ascii="Times New Roman"/>
          <w:b w:val="false"/>
          <w:i w:val="false"/>
          <w:color w:val="000000"/>
          <w:sz w:val="28"/>
        </w:rPr>
        <w:t>
      Указом Президента Республики Казахстан в 2014 году создано республиканское государственное учреждение "Қоғамдық келісім" при Президенте Республики Казахстан (далее – РГУ "Қоғамдық келісім") как исполнительный орган Ассамблеи. На региональном уровне созданы коммунальные государственные учреждения "Қоғамдық келісім" при аппаратах акимов областей, городов республиканского значения, столицы (далее – КГУ "Қоғамдық келісім").</w:t>
      </w:r>
    </w:p>
    <w:bookmarkEnd w:id="24"/>
    <w:bookmarkStart w:name="z33" w:id="25"/>
    <w:p>
      <w:pPr>
        <w:spacing w:after="0"/>
        <w:ind w:left="0"/>
        <w:jc w:val="both"/>
      </w:pPr>
      <w:r>
        <w:rPr>
          <w:rFonts w:ascii="Times New Roman"/>
          <w:b w:val="false"/>
          <w:i w:val="false"/>
          <w:color w:val="000000"/>
          <w:sz w:val="28"/>
        </w:rPr>
        <w:t>
      В 2020 году РГУ "Қоғамдық келісім" передано в ведение Министерства культуры и информации Республики Казахстан, КГУ "Қоғамдық келісім" – в ведение управлений внутренней политики и общественного развития местных исполнительных органов.</w:t>
      </w:r>
    </w:p>
    <w:bookmarkEnd w:id="25"/>
    <w:bookmarkStart w:name="z34" w:id="26"/>
    <w:p>
      <w:pPr>
        <w:spacing w:after="0"/>
        <w:ind w:left="0"/>
        <w:jc w:val="both"/>
      </w:pPr>
      <w:r>
        <w:rPr>
          <w:rFonts w:ascii="Times New Roman"/>
          <w:b w:val="false"/>
          <w:i w:val="false"/>
          <w:color w:val="000000"/>
          <w:sz w:val="28"/>
        </w:rPr>
        <w:t>
      Созданный в 2020 году Комитет по развитию межэтнических отношений Министерства культуры и информации Республики Казахстан осуществляет реализацию государственной политики в сфере межэтнических отношений, координирует и организовывает информационно-разъяснительную работу по вопросам сохранения и укрепления общественного согласия и общенационального единства, проводит анализ состояния межэтнического согласия в республике, ведет подготовку аналитических материалов.</w:t>
      </w:r>
    </w:p>
    <w:bookmarkEnd w:id="26"/>
    <w:bookmarkStart w:name="z35" w:id="27"/>
    <w:p>
      <w:pPr>
        <w:spacing w:after="0"/>
        <w:ind w:left="0"/>
        <w:jc w:val="both"/>
      </w:pPr>
      <w:r>
        <w:rPr>
          <w:rFonts w:ascii="Times New Roman"/>
          <w:b w:val="false"/>
          <w:i w:val="false"/>
          <w:color w:val="000000"/>
          <w:sz w:val="28"/>
        </w:rPr>
        <w:t>
      Товарищество с ограниченной ответственностью "Институт прикладных этнополитических исследований" (далее – ИПЭИ) проводит исследования в сфере межэтнических отношений, обеспечивает научный подход и применение новых методов совершенствования государственной политики.</w:t>
      </w:r>
    </w:p>
    <w:bookmarkEnd w:id="27"/>
    <w:bookmarkStart w:name="z36" w:id="28"/>
    <w:p>
      <w:pPr>
        <w:spacing w:after="0"/>
        <w:ind w:left="0"/>
        <w:jc w:val="both"/>
      </w:pPr>
      <w:r>
        <w:rPr>
          <w:rFonts w:ascii="Times New Roman"/>
          <w:b w:val="false"/>
          <w:i w:val="false"/>
          <w:color w:val="000000"/>
          <w:sz w:val="28"/>
        </w:rPr>
        <w:t>
      Реализацию государственной политики в сфере межэтнических отношений в регионах осуществляют управления внутренней политики аппаратов акимов городов Астаны, Алматы, Шымкента и областей.</w:t>
      </w:r>
    </w:p>
    <w:bookmarkEnd w:id="28"/>
    <w:bookmarkStart w:name="z37" w:id="29"/>
    <w:p>
      <w:pPr>
        <w:spacing w:after="0"/>
        <w:ind w:left="0"/>
        <w:jc w:val="both"/>
      </w:pPr>
      <w:r>
        <w:rPr>
          <w:rFonts w:ascii="Times New Roman"/>
          <w:b w:val="false"/>
          <w:i w:val="false"/>
          <w:color w:val="000000"/>
          <w:sz w:val="28"/>
        </w:rPr>
        <w:t xml:space="preserve">
      В городах Астане, Алматы, Шымкенте и областях действуют региональные ассамблеи, возглавляемые акимами. </w:t>
      </w:r>
    </w:p>
    <w:bookmarkEnd w:id="29"/>
    <w:bookmarkStart w:name="z38" w:id="30"/>
    <w:p>
      <w:pPr>
        <w:spacing w:after="0"/>
        <w:ind w:left="0"/>
        <w:jc w:val="both"/>
      </w:pPr>
      <w:r>
        <w:rPr>
          <w:rFonts w:ascii="Times New Roman"/>
          <w:b w:val="false"/>
          <w:i w:val="false"/>
          <w:color w:val="000000"/>
          <w:sz w:val="28"/>
        </w:rPr>
        <w:t>
      В целях эффективной реализации политики в межэтнической сфере впервые в 2025 году созданы ассамблеи на уровне районов в Алматинской (Енбекшиказахский, Уйгурский), Жамбылской (Кордайский), Жетісу (Панфиловский), Туркестанской (Сайрамский) областях.</w:t>
      </w:r>
    </w:p>
    <w:bookmarkEnd w:id="30"/>
    <w:bookmarkStart w:name="z39" w:id="31"/>
    <w:p>
      <w:pPr>
        <w:spacing w:after="0"/>
        <w:ind w:left="0"/>
        <w:jc w:val="both"/>
      </w:pPr>
      <w:r>
        <w:rPr>
          <w:rFonts w:ascii="Times New Roman"/>
          <w:b w:val="false"/>
          <w:i w:val="false"/>
          <w:color w:val="000000"/>
          <w:sz w:val="28"/>
        </w:rPr>
        <w:t>
      По итогам общенационального референдума в июне 2022 года пять депутатов Сената Парламента стали назначаться Президентом Республики Казахстан по предложению Совета Ассамблеи, значительно расширились возможности для представления интересов всех этносов на законодательном уровне.</w:t>
      </w:r>
    </w:p>
    <w:bookmarkEnd w:id="31"/>
    <w:bookmarkStart w:name="z40" w:id="32"/>
    <w:p>
      <w:pPr>
        <w:spacing w:after="0"/>
        <w:ind w:left="0"/>
        <w:jc w:val="both"/>
      </w:pPr>
      <w:r>
        <w:rPr>
          <w:rFonts w:ascii="Times New Roman"/>
          <w:b w:val="false"/>
          <w:i w:val="false"/>
          <w:color w:val="000000"/>
          <w:sz w:val="28"/>
        </w:rPr>
        <w:t>
      В 2023 году в Парламенте Республики Казахстан создана межпалатная депутатская группа "Бір ел – бір мүдде", состоящая из 30 депутатов Сената и Мажилиса Парламента Республики Казахстан, которая играет важную роль в укреплении общенационального единства на законодательном уровне.</w:t>
      </w:r>
    </w:p>
    <w:bookmarkEnd w:id="32"/>
    <w:bookmarkStart w:name="z41" w:id="33"/>
    <w:p>
      <w:pPr>
        <w:spacing w:after="0"/>
        <w:ind w:left="0"/>
        <w:jc w:val="both"/>
      </w:pPr>
      <w:r>
        <w:rPr>
          <w:rFonts w:ascii="Times New Roman"/>
          <w:b w:val="false"/>
          <w:i w:val="false"/>
          <w:color w:val="000000"/>
          <w:sz w:val="28"/>
        </w:rPr>
        <w:t>
      Во всех регионах при областных маслихатах созданы депутатские группы Ассамблеи, которые осуществляют поддержку работы Ассамблеи на региональном уровне.</w:t>
      </w:r>
    </w:p>
    <w:bookmarkEnd w:id="33"/>
    <w:bookmarkStart w:name="z42" w:id="34"/>
    <w:p>
      <w:pPr>
        <w:spacing w:after="0"/>
        <w:ind w:left="0"/>
        <w:jc w:val="both"/>
      </w:pPr>
      <w:r>
        <w:rPr>
          <w:rFonts w:ascii="Times New Roman"/>
          <w:b w:val="false"/>
          <w:i w:val="false"/>
          <w:color w:val="000000"/>
          <w:sz w:val="28"/>
        </w:rPr>
        <w:t>
      Ассамблея активно сотрудничает с политическими партиями и реализует совместные проекты.</w:t>
      </w:r>
    </w:p>
    <w:bookmarkEnd w:id="34"/>
    <w:bookmarkStart w:name="z43" w:id="35"/>
    <w:p>
      <w:pPr>
        <w:spacing w:after="0"/>
        <w:ind w:left="0"/>
        <w:jc w:val="both"/>
      </w:pPr>
      <w:r>
        <w:rPr>
          <w:rFonts w:ascii="Times New Roman"/>
          <w:b w:val="false"/>
          <w:i w:val="false"/>
          <w:color w:val="000000"/>
          <w:sz w:val="28"/>
        </w:rPr>
        <w:t>
      Ассамблея включает в себя представителей всех этносов Казахстана – руководителей этнокультурных объединений, авторитетных общественных деятелей и гражданских активистов, представителей заинтересованных государственных органов, деятелей науки и культуры, молодежь, средства массовой информации.</w:t>
      </w:r>
    </w:p>
    <w:bookmarkEnd w:id="35"/>
    <w:bookmarkStart w:name="z44" w:id="36"/>
    <w:p>
      <w:pPr>
        <w:spacing w:after="0"/>
        <w:ind w:left="0"/>
        <w:jc w:val="both"/>
      </w:pPr>
      <w:r>
        <w:rPr>
          <w:rFonts w:ascii="Times New Roman"/>
          <w:b w:val="false"/>
          <w:i w:val="false"/>
          <w:color w:val="000000"/>
          <w:sz w:val="28"/>
        </w:rPr>
        <w:t xml:space="preserve">
      В рамках Ассамблеи выстроена инклюзивная социальная и общественная инфраструктура, охватывающая все регионы страны и вовлекающая широкие слои населения в процессы интеграции на основе принципа "Единство в многообразии". </w:t>
      </w:r>
    </w:p>
    <w:bookmarkEnd w:id="36"/>
    <w:bookmarkStart w:name="z45" w:id="37"/>
    <w:p>
      <w:pPr>
        <w:spacing w:after="0"/>
        <w:ind w:left="0"/>
        <w:jc w:val="both"/>
      </w:pPr>
      <w:r>
        <w:rPr>
          <w:rFonts w:ascii="Times New Roman"/>
          <w:b w:val="false"/>
          <w:i w:val="false"/>
          <w:color w:val="000000"/>
          <w:sz w:val="28"/>
        </w:rPr>
        <w:t>
      На местах функционируют 36 домов дружбы, которые служат многофункциональными ресурсными центрами для этнокультурных объединений, общественных проектов в сфере интеграции, медиации и волонтерской работы. В домах дружбы также работают творческие коллективы различных этносов, которые поддерживаются государством.</w:t>
      </w:r>
    </w:p>
    <w:bookmarkEnd w:id="37"/>
    <w:bookmarkStart w:name="z46" w:id="38"/>
    <w:p>
      <w:pPr>
        <w:spacing w:after="0"/>
        <w:ind w:left="0"/>
        <w:jc w:val="both"/>
      </w:pPr>
      <w:r>
        <w:rPr>
          <w:rFonts w:ascii="Times New Roman"/>
          <w:b w:val="false"/>
          <w:i w:val="false"/>
          <w:color w:val="000000"/>
          <w:sz w:val="28"/>
        </w:rPr>
        <w:t>
      Одной из ведущих тенденций развития Ассамблеи на современном этапе является повышение роли ее общественных структур, способных эффективно обеспечивать решение важных социальных задач и вобравших в себя все богатое социальное, культурное, поколенческое и профессиональное многообразие казахстанского общества.</w:t>
      </w:r>
    </w:p>
    <w:bookmarkEnd w:id="38"/>
    <w:bookmarkStart w:name="z47" w:id="39"/>
    <w:p>
      <w:pPr>
        <w:spacing w:after="0"/>
        <w:ind w:left="0"/>
        <w:jc w:val="both"/>
      </w:pPr>
      <w:r>
        <w:rPr>
          <w:rFonts w:ascii="Times New Roman"/>
          <w:b w:val="false"/>
          <w:i w:val="false"/>
          <w:color w:val="000000"/>
          <w:sz w:val="28"/>
        </w:rPr>
        <w:t xml:space="preserve">
      Практическую социальную отдачу показывают общественные проекты "Единство в многообразии", "Ассамблея. Парламент. Маслихаты", "Адал азамат", "Мемлекеттік тіл – этносаралық қатынас тілі", "Салауатты сана", "Жомарт жан", "Біртұтас қоғам: келісім және сенім", "Елдесу және татуласу", "Жаңа толқын", "Тамырлас". </w:t>
      </w:r>
    </w:p>
    <w:bookmarkEnd w:id="39"/>
    <w:bookmarkStart w:name="z48" w:id="40"/>
    <w:p>
      <w:pPr>
        <w:spacing w:after="0"/>
        <w:ind w:left="0"/>
        <w:jc w:val="both"/>
      </w:pPr>
      <w:r>
        <w:rPr>
          <w:rFonts w:ascii="Times New Roman"/>
          <w:b w:val="false"/>
          <w:i w:val="false"/>
          <w:color w:val="000000"/>
          <w:sz w:val="28"/>
        </w:rPr>
        <w:t xml:space="preserve">
      С 2025 года в коллективах крупных промышленных предприятий, организаций и учреждений создаются трудовые ассамблеи. </w:t>
      </w:r>
    </w:p>
    <w:bookmarkEnd w:id="40"/>
    <w:bookmarkStart w:name="z49" w:id="41"/>
    <w:p>
      <w:pPr>
        <w:spacing w:after="0"/>
        <w:ind w:left="0"/>
        <w:jc w:val="both"/>
      </w:pPr>
      <w:r>
        <w:rPr>
          <w:rFonts w:ascii="Times New Roman"/>
          <w:b w:val="false"/>
          <w:i w:val="false"/>
          <w:color w:val="000000"/>
          <w:sz w:val="28"/>
        </w:rPr>
        <w:t>
      Это позволяет масштабировать работу Ассамблеи на уровне республики, охватывая и вовлекая все этносоциальные, поколенческие и территориальные группы населения в процессы реализации принципа "Единство в многообразии", формирования и развития казахстанской гражданской идентичности и патриотизма.</w:t>
      </w:r>
    </w:p>
    <w:bookmarkEnd w:id="41"/>
    <w:bookmarkStart w:name="z50" w:id="42"/>
    <w:p>
      <w:pPr>
        <w:spacing w:after="0"/>
        <w:ind w:left="0"/>
        <w:jc w:val="both"/>
      </w:pPr>
      <w:r>
        <w:rPr>
          <w:rFonts w:ascii="Times New Roman"/>
          <w:b w:val="false"/>
          <w:i w:val="false"/>
          <w:color w:val="000000"/>
          <w:sz w:val="28"/>
        </w:rPr>
        <w:t>
      В настоящее время под эгидой Ассамблеи работают более одной тысячи этнокультурных объединений и свыше четырех тысяч общественных структур, где задействовано более 50 тысяч человек.</w:t>
      </w:r>
    </w:p>
    <w:bookmarkEnd w:id="42"/>
    <w:bookmarkStart w:name="z51" w:id="43"/>
    <w:p>
      <w:pPr>
        <w:spacing w:after="0"/>
        <w:ind w:left="0"/>
        <w:jc w:val="both"/>
      </w:pPr>
      <w:r>
        <w:rPr>
          <w:rFonts w:ascii="Times New Roman"/>
          <w:b w:val="false"/>
          <w:i w:val="false"/>
          <w:color w:val="000000"/>
          <w:sz w:val="28"/>
        </w:rPr>
        <w:t xml:space="preserve">
      Совет аксакалов (Ақсақалдар кеңесі) Ассамблеи, созданный в 2023 году, является одной из ключевых структур Ассамблеи, включающих на местном уровне 1263 совета с активом порядка 8 тысяч граждан. </w:t>
      </w:r>
    </w:p>
    <w:bookmarkEnd w:id="43"/>
    <w:bookmarkStart w:name="z52" w:id="44"/>
    <w:p>
      <w:pPr>
        <w:spacing w:after="0"/>
        <w:ind w:left="0"/>
        <w:jc w:val="both"/>
      </w:pPr>
      <w:r>
        <w:rPr>
          <w:rFonts w:ascii="Times New Roman"/>
          <w:b w:val="false"/>
          <w:i w:val="false"/>
          <w:color w:val="000000"/>
          <w:sz w:val="28"/>
        </w:rPr>
        <w:t>
      Основные цели, задачи и идеологические ценности работы Совета аксакалов (Ақсақалдар кеңесі) направлены на продвижение проекта "Адал азамат": воспитание молодежи и детей на основе фундаментальных ценностей народа Казахстана с акцентом на патриотизм, воспитание гражданской ответственности и социальной активности.</w:t>
      </w:r>
    </w:p>
    <w:bookmarkEnd w:id="44"/>
    <w:bookmarkStart w:name="z53" w:id="45"/>
    <w:p>
      <w:pPr>
        <w:spacing w:after="0"/>
        <w:ind w:left="0"/>
        <w:jc w:val="both"/>
      </w:pPr>
      <w:r>
        <w:rPr>
          <w:rFonts w:ascii="Times New Roman"/>
          <w:b w:val="false"/>
          <w:i w:val="false"/>
          <w:color w:val="000000"/>
          <w:sz w:val="28"/>
        </w:rPr>
        <w:t>
      Советы матерей (Аналар кеңесі) Ассамблеи с 2015 года активно участвуют в политике по сохранению и укреплению института семьи, воспитанию духовно-нравственных ценностей, профилактике правонарушений среди молодежи. Количество Совета матерей составляет 1697, в их составе свыше 12 тысяч человек.</w:t>
      </w:r>
    </w:p>
    <w:bookmarkEnd w:id="45"/>
    <w:bookmarkStart w:name="z54" w:id="46"/>
    <w:p>
      <w:pPr>
        <w:spacing w:after="0"/>
        <w:ind w:left="0"/>
        <w:jc w:val="both"/>
      </w:pPr>
      <w:r>
        <w:rPr>
          <w:rFonts w:ascii="Times New Roman"/>
          <w:b w:val="false"/>
          <w:i w:val="false"/>
          <w:color w:val="000000"/>
          <w:sz w:val="28"/>
        </w:rPr>
        <w:t>
      В рамках продвижения новой идеологической и ценностной платформы реализуется общенациональный проект "Мәдениетті ана – мәдениетті ұлт", направленный на укрепление и сохранение семейных ценностей, национальных традиций и духовно-нравственного воспитания подрастающего поколения. Составной частью данного проекта, реализуемого по поручению Главы государства, озвученному на ХХХІІІ сессии Ассамблеи, является проект "Салауатты Сана" по противодействию и искоренению разрушительных моделей поведения и социальных пороков общества: наркомании, игромании, насилия в семье и обществе, вандализма, расточительства.</w:t>
      </w:r>
    </w:p>
    <w:bookmarkEnd w:id="46"/>
    <w:bookmarkStart w:name="z55" w:id="47"/>
    <w:p>
      <w:pPr>
        <w:spacing w:after="0"/>
        <w:ind w:left="0"/>
        <w:jc w:val="both"/>
      </w:pPr>
      <w:r>
        <w:rPr>
          <w:rFonts w:ascii="Times New Roman"/>
          <w:b w:val="false"/>
          <w:i w:val="false"/>
          <w:color w:val="000000"/>
          <w:sz w:val="28"/>
        </w:rPr>
        <w:t xml:space="preserve">
      Молодежная организация "Ассамблея жастары", созданная в 2021 году, вовлекает более 10 тысяч молодых людей в реализацию проектов, направленных на укрепление межэтнического единства. Целями Организации являются развитие молодежного межкультурного диалога, укрепление интеграционных процессов в молодежной среде, а также создание возможностей для самореализации и творческого роста молодых казахстанцев. Среди них проект "Жаңа толқын", направленный на формирование кадрового резерва Ассамблеи, подготовку лидеров в сфере межэтнических отношений и общественной работы. Реализуются: проект "Школа лидеров Ассамблеи" по обучению лидеров среди молодежи, ежегодная молодежная сессия Ассамблеи, международный лагерь "Jastar Generation", совместно с ассоциацией творческих коллективов Ассамблеи создается платформа креативных решений Ассамблеи, а также другие проекты. </w:t>
      </w:r>
    </w:p>
    <w:bookmarkEnd w:id="47"/>
    <w:bookmarkStart w:name="z56" w:id="48"/>
    <w:p>
      <w:pPr>
        <w:spacing w:after="0"/>
        <w:ind w:left="0"/>
        <w:jc w:val="both"/>
      </w:pPr>
      <w:r>
        <w:rPr>
          <w:rFonts w:ascii="Times New Roman"/>
          <w:b w:val="false"/>
          <w:i w:val="false"/>
          <w:color w:val="000000"/>
          <w:sz w:val="28"/>
        </w:rPr>
        <w:t xml:space="preserve">
      Создан новый институт – президиум "Ассамблея жастары" из 65 человек (общественные заместители председателей региональных ассамблей, заместители председателей и руководители молодежных структур этноцентров, региональные представительства "Ассамблея жастары" и отдельные лидеры общественного мнения), который является как коллегиальным органом управления и лидерства, так и кадровым резервом Ассамблеи. Также в 2025 году под эгидой "Ассамблея жастары" стартовал проект "50 юных лидеров". </w:t>
      </w:r>
    </w:p>
    <w:bookmarkEnd w:id="48"/>
    <w:bookmarkStart w:name="z57" w:id="49"/>
    <w:p>
      <w:pPr>
        <w:spacing w:after="0"/>
        <w:ind w:left="0"/>
        <w:jc w:val="both"/>
      </w:pPr>
      <w:r>
        <w:rPr>
          <w:rFonts w:ascii="Times New Roman"/>
          <w:b w:val="false"/>
          <w:i w:val="false"/>
          <w:color w:val="000000"/>
          <w:sz w:val="28"/>
        </w:rPr>
        <w:t xml:space="preserve">
      С октября 2024 года в организациях высшего и (или) послевузовского образования страны работает Студенческая ассамблея, которая является представительством Ассамблеи в организациях высшего и (или) послевузовского образования. Ее основными задачами являются консолидация студенческой молодежи из представителей разных этносов для продвижения политики межэтнического согласия и гражданской идентичности, а также содействие развитию волонтерства и медиации Ассамблеи на местах. </w:t>
      </w:r>
    </w:p>
    <w:bookmarkEnd w:id="49"/>
    <w:bookmarkStart w:name="z58" w:id="50"/>
    <w:p>
      <w:pPr>
        <w:spacing w:after="0"/>
        <w:ind w:left="0"/>
        <w:jc w:val="both"/>
      </w:pPr>
      <w:r>
        <w:rPr>
          <w:rFonts w:ascii="Times New Roman"/>
          <w:b w:val="false"/>
          <w:i w:val="false"/>
          <w:color w:val="000000"/>
          <w:sz w:val="28"/>
        </w:rPr>
        <w:t xml:space="preserve">
      Центры "Жомарт жан" и его 20 филиалов сформированы на базе региональных ассамблей в 2024 году. Их задача – развитие благотворительности и меценатства, оказание помощи социально уязвимым категориям населения, поддержка волонтерских инициатив. В состав центров "Жомарт жан" входят около 400 меценатов и благотворителей, активные предприниматели и более 12 тысяч волонтеров Ассамблеи по всей стране. </w:t>
      </w:r>
    </w:p>
    <w:bookmarkEnd w:id="50"/>
    <w:bookmarkStart w:name="z59" w:id="51"/>
    <w:p>
      <w:pPr>
        <w:spacing w:after="0"/>
        <w:ind w:left="0"/>
        <w:jc w:val="both"/>
      </w:pPr>
      <w:r>
        <w:rPr>
          <w:rFonts w:ascii="Times New Roman"/>
          <w:b w:val="false"/>
          <w:i w:val="false"/>
          <w:color w:val="000000"/>
          <w:sz w:val="28"/>
        </w:rPr>
        <w:t>
      Во всех домах дружбы созданы пункты приема гуманитарной помощи и волонтерские центры, которые участвуют в реализации следующих проектов:</w:t>
      </w:r>
    </w:p>
    <w:bookmarkEnd w:id="51"/>
    <w:bookmarkStart w:name="z60" w:id="52"/>
    <w:p>
      <w:pPr>
        <w:spacing w:after="0"/>
        <w:ind w:left="0"/>
        <w:jc w:val="both"/>
      </w:pPr>
      <w:r>
        <w:rPr>
          <w:rFonts w:ascii="Times New Roman"/>
          <w:b w:val="false"/>
          <w:i w:val="false"/>
          <w:color w:val="000000"/>
          <w:sz w:val="28"/>
        </w:rPr>
        <w:t>
      "Жүректен жүрекке" – оказание помощи при чрезвычайных ситуациях;</w:t>
      </w:r>
    </w:p>
    <w:bookmarkEnd w:id="52"/>
    <w:bookmarkStart w:name="z61" w:id="53"/>
    <w:p>
      <w:pPr>
        <w:spacing w:after="0"/>
        <w:ind w:left="0"/>
        <w:jc w:val="both"/>
      </w:pPr>
      <w:r>
        <w:rPr>
          <w:rFonts w:ascii="Times New Roman"/>
          <w:b w:val="false"/>
          <w:i w:val="false"/>
          <w:color w:val="000000"/>
          <w:sz w:val="28"/>
        </w:rPr>
        <w:t xml:space="preserve">
      "Қамқор" – поддержка социально уязвимых групп (ветераны, труженики тыла, одинокие представители старшего поколения, дети-сироты, малообеспеченные семьи); </w:t>
      </w:r>
    </w:p>
    <w:bookmarkEnd w:id="53"/>
    <w:bookmarkStart w:name="z62" w:id="54"/>
    <w:p>
      <w:pPr>
        <w:spacing w:after="0"/>
        <w:ind w:left="0"/>
        <w:jc w:val="both"/>
      </w:pPr>
      <w:r>
        <w:rPr>
          <w:rFonts w:ascii="Times New Roman"/>
          <w:b w:val="false"/>
          <w:i w:val="false"/>
          <w:color w:val="000000"/>
          <w:sz w:val="28"/>
        </w:rPr>
        <w:t xml:space="preserve">
      "Мектепке жол" – ежегодная акция по подготовке к школе детей из многодетных, малообеспеченных семей; </w:t>
      </w:r>
    </w:p>
    <w:bookmarkEnd w:id="54"/>
    <w:bookmarkStart w:name="z63" w:id="55"/>
    <w:p>
      <w:pPr>
        <w:spacing w:after="0"/>
        <w:ind w:left="0"/>
        <w:jc w:val="both"/>
      </w:pPr>
      <w:r>
        <w:rPr>
          <w:rFonts w:ascii="Times New Roman"/>
          <w:b w:val="false"/>
          <w:i w:val="false"/>
          <w:color w:val="000000"/>
          <w:sz w:val="28"/>
        </w:rPr>
        <w:t>
      "Мейірім" – развитие спортивной и социальной структуры.</w:t>
      </w:r>
    </w:p>
    <w:bookmarkEnd w:id="55"/>
    <w:bookmarkStart w:name="z64" w:id="56"/>
    <w:p>
      <w:pPr>
        <w:spacing w:after="0"/>
        <w:ind w:left="0"/>
        <w:jc w:val="both"/>
      </w:pPr>
      <w:r>
        <w:rPr>
          <w:rFonts w:ascii="Times New Roman"/>
          <w:b w:val="false"/>
          <w:i w:val="false"/>
          <w:color w:val="000000"/>
          <w:sz w:val="28"/>
        </w:rPr>
        <w:t xml:space="preserve">
      В 2025 году запущена спортивная платформа Ассамблеи – "Жеңіс бірлікте". Дан старт проекту "Елтану" с созданием центра "Елтану" Ассамблеи.  Реализуется проект "Инклюзивная Ассамблея". </w:t>
      </w:r>
    </w:p>
    <w:bookmarkEnd w:id="56"/>
    <w:bookmarkStart w:name="z65" w:id="57"/>
    <w:p>
      <w:pPr>
        <w:spacing w:after="0"/>
        <w:ind w:left="0"/>
        <w:jc w:val="both"/>
      </w:pPr>
      <w:r>
        <w:rPr>
          <w:rFonts w:ascii="Times New Roman"/>
          <w:b w:val="false"/>
          <w:i w:val="false"/>
          <w:color w:val="000000"/>
          <w:sz w:val="28"/>
        </w:rPr>
        <w:t>
      Совет медиации Ассамблеи объединяет около 1294 медиаторов, действуют 21 центр медиации Ассамблеи и 21 совет медиации Ассамблеи (1 – республиканский, 20 – региональных). С 2024 года реализуется проект по развитию института медиации Ассамблеи и профилактике конфликтности "Елдесу және татуласу".</w:t>
      </w:r>
    </w:p>
    <w:bookmarkEnd w:id="57"/>
    <w:bookmarkStart w:name="z66" w:id="58"/>
    <w:p>
      <w:pPr>
        <w:spacing w:after="0"/>
        <w:ind w:left="0"/>
        <w:jc w:val="both"/>
      </w:pPr>
      <w:r>
        <w:rPr>
          <w:rFonts w:ascii="Times New Roman"/>
          <w:b w:val="false"/>
          <w:i w:val="false"/>
          <w:color w:val="000000"/>
          <w:sz w:val="28"/>
        </w:rPr>
        <w:t>
      Научно-экспертное сопровождение деятельности Ассамблеи осуществляется ИПЭИ в сотрудничестве с уполномоченным государственным органом в сфере науки и высшего образования.</w:t>
      </w:r>
    </w:p>
    <w:bookmarkEnd w:id="58"/>
    <w:bookmarkStart w:name="z67" w:id="59"/>
    <w:p>
      <w:pPr>
        <w:spacing w:after="0"/>
        <w:ind w:left="0"/>
        <w:jc w:val="both"/>
      </w:pPr>
      <w:r>
        <w:rPr>
          <w:rFonts w:ascii="Times New Roman"/>
          <w:b w:val="false"/>
          <w:i w:val="false"/>
          <w:color w:val="000000"/>
          <w:sz w:val="28"/>
        </w:rPr>
        <w:t xml:space="preserve">
      Научно-экспертный совет Ассамблеи (далее – НЭС) функционирует с 2009 года, в регионах действуют 20 научно-экспертных групп Ассамблеи, на базе высших учебных заведений – 42 кафедры Ассамблеи. </w:t>
      </w:r>
    </w:p>
    <w:bookmarkEnd w:id="59"/>
    <w:bookmarkStart w:name="z68" w:id="60"/>
    <w:p>
      <w:pPr>
        <w:spacing w:after="0"/>
        <w:ind w:left="0"/>
        <w:jc w:val="both"/>
      </w:pPr>
      <w:r>
        <w:rPr>
          <w:rFonts w:ascii="Times New Roman"/>
          <w:b w:val="false"/>
          <w:i w:val="false"/>
          <w:color w:val="000000"/>
          <w:sz w:val="28"/>
        </w:rPr>
        <w:t>
      В 2024 году на базе НЭС Ассамблеи создан Клуб молодых ученых для формирования научного кадрового резерва молодежи.</w:t>
      </w:r>
    </w:p>
    <w:bookmarkEnd w:id="60"/>
    <w:bookmarkStart w:name="z69" w:id="61"/>
    <w:p>
      <w:pPr>
        <w:spacing w:after="0"/>
        <w:ind w:left="0"/>
        <w:jc w:val="both"/>
      </w:pPr>
      <w:r>
        <w:rPr>
          <w:rFonts w:ascii="Times New Roman"/>
          <w:b w:val="false"/>
          <w:i w:val="false"/>
          <w:color w:val="000000"/>
          <w:sz w:val="28"/>
        </w:rPr>
        <w:t xml:space="preserve">
      C 2014 года работает республиканское общественное объединение "Ассоциация кафедр ассамблеи "Шаңырақ", которое реализует проект "Академия Ассамблеи" для подготовки кандидатов в члены Ассамблеи. </w:t>
      </w:r>
    </w:p>
    <w:bookmarkEnd w:id="61"/>
    <w:bookmarkStart w:name="z70" w:id="62"/>
    <w:p>
      <w:pPr>
        <w:spacing w:after="0"/>
        <w:ind w:left="0"/>
        <w:jc w:val="both"/>
      </w:pPr>
      <w:r>
        <w:rPr>
          <w:rFonts w:ascii="Times New Roman"/>
          <w:b w:val="false"/>
          <w:i w:val="false"/>
          <w:color w:val="000000"/>
          <w:sz w:val="28"/>
        </w:rPr>
        <w:t>
      В 2021 году кафедрой Ассамблеи при некоммерческом акционерном обществе "Евразийский национальный университет имени Л.Н. Гумилева" на факультете международных отношений открыта образовательная программа "Этнополитология" в рамках магистратуры, а в 2023 году — научно-педагогическая программа докторантуры "Дипломатия и менеджмент в этнополитике".</w:t>
      </w:r>
    </w:p>
    <w:bookmarkEnd w:id="62"/>
    <w:bookmarkStart w:name="z71" w:id="63"/>
    <w:p>
      <w:pPr>
        <w:spacing w:after="0"/>
        <w:ind w:left="0"/>
        <w:jc w:val="both"/>
      </w:pPr>
      <w:r>
        <w:rPr>
          <w:rFonts w:ascii="Times New Roman"/>
          <w:b w:val="false"/>
          <w:i w:val="false"/>
          <w:color w:val="000000"/>
          <w:sz w:val="28"/>
        </w:rPr>
        <w:t>
      В целом научно-экспертное сообщество Ассамблеи объединяет около 360 экспертов. На базе ИПЭИ и в регионах проводится ежеквартальный мониторинг межэтнической ситуации, организуются тематические исследования по различным аспектам укрепления межэтнических отношений, осуществляются мониторинговые выезды в регионы с выработкой практических рекомендаций.</w:t>
      </w:r>
    </w:p>
    <w:bookmarkEnd w:id="63"/>
    <w:bookmarkStart w:name="z72" w:id="64"/>
    <w:p>
      <w:pPr>
        <w:spacing w:after="0"/>
        <w:ind w:left="0"/>
        <w:jc w:val="both"/>
      </w:pPr>
      <w:r>
        <w:rPr>
          <w:rFonts w:ascii="Times New Roman"/>
          <w:b w:val="false"/>
          <w:i w:val="false"/>
          <w:color w:val="000000"/>
          <w:sz w:val="28"/>
        </w:rPr>
        <w:t>
      Под эгидой Клуба журналистов Ассамблеи функционируют 20 региональных клубов журналистов, в их составе 275 участников, которые освещают межэтническую сферу, деятельность Ассамблеи, ее роль в укреплении общественного согласия и общенационального единства.</w:t>
      </w:r>
    </w:p>
    <w:bookmarkEnd w:id="64"/>
    <w:bookmarkStart w:name="z73" w:id="65"/>
    <w:p>
      <w:pPr>
        <w:spacing w:after="0"/>
        <w:ind w:left="0"/>
        <w:jc w:val="both"/>
      </w:pPr>
      <w:r>
        <w:rPr>
          <w:rFonts w:ascii="Times New Roman"/>
          <w:b w:val="false"/>
          <w:i w:val="false"/>
          <w:color w:val="000000"/>
          <w:sz w:val="28"/>
        </w:rPr>
        <w:t>
      При поддержке государства издается более 50 газет и журналов на 11 языках, включая немецкий ("Deutsche Allgemeine Zeitung"), корейский ("Koryo Ilbo"), узбекский ("Жанубий Козогистон"), украинский ("Українські новини"), польский, турецкий, курдский и другие. Кроме того, на 7-ми языках транслируются теле- и радиопрограммы.</w:t>
      </w:r>
    </w:p>
    <w:bookmarkEnd w:id="65"/>
    <w:bookmarkStart w:name="z74" w:id="66"/>
    <w:p>
      <w:pPr>
        <w:spacing w:after="0"/>
        <w:ind w:left="0"/>
        <w:jc w:val="both"/>
      </w:pPr>
      <w:r>
        <w:rPr>
          <w:rFonts w:ascii="Times New Roman"/>
          <w:b w:val="false"/>
          <w:i w:val="false"/>
          <w:color w:val="000000"/>
          <w:sz w:val="28"/>
        </w:rPr>
        <w:t>
      Для развития этножурналистики в Казахстане c 2024 – 2025 учебного года введен курс "Этнополитическая грамотность" в 14-ти организациях высшего и (или) послевузовского образования страны. В некоммерческом акционерном обществе "Казахский национальный университет имени аль-Фараби" осуществляется подготовка магистрантов по специальности "Этножурналистика".</w:t>
      </w:r>
    </w:p>
    <w:bookmarkEnd w:id="66"/>
    <w:bookmarkStart w:name="z75" w:id="67"/>
    <w:p>
      <w:pPr>
        <w:spacing w:after="0"/>
        <w:ind w:left="0"/>
        <w:jc w:val="both"/>
      </w:pPr>
      <w:r>
        <w:rPr>
          <w:rFonts w:ascii="Times New Roman"/>
          <w:b w:val="false"/>
          <w:i w:val="false"/>
          <w:color w:val="000000"/>
          <w:sz w:val="28"/>
        </w:rPr>
        <w:t>
      В 2024 году в целях воплощения принципа "Единство в многообразии" в сфере культуры, поддержки, развития и популяризации культурного наследия народа Казахстана создана Ассоциация творческих коллективов Ассамблеи, в ее состав входят более 170 народных ансамблей, танцевальных и хоровых коллективов, прошел первый республиканский фестиваль творческих коллективов Ассамблеи. Реализуется ежегодный календарь культурных событий Ассамблеи.</w:t>
      </w:r>
    </w:p>
    <w:bookmarkEnd w:id="67"/>
    <w:bookmarkStart w:name="z76" w:id="68"/>
    <w:p>
      <w:pPr>
        <w:spacing w:after="0"/>
        <w:ind w:left="0"/>
        <w:jc w:val="both"/>
      </w:pPr>
      <w:r>
        <w:rPr>
          <w:rFonts w:ascii="Times New Roman"/>
          <w:b w:val="false"/>
          <w:i w:val="false"/>
          <w:color w:val="000000"/>
          <w:sz w:val="28"/>
        </w:rPr>
        <w:t>
      В Казахстане работают и активно поддерживаются на государственном уровне 4 уникальных этнических театра – республиканский государственный академический корейский театр музыкальной комедии, государственный республиканский уйгурский театр музыкальной комедии имени Куддуса Кужамьярова, республиканский академический немецкий драматический театр, узбекский драматический театр, а также русские драматические и профессиональные театры, работающие на казахском, русском, узбекском и немецком языках.</w:t>
      </w:r>
    </w:p>
    <w:bookmarkEnd w:id="68"/>
    <w:bookmarkStart w:name="z77" w:id="69"/>
    <w:p>
      <w:pPr>
        <w:spacing w:after="0"/>
        <w:ind w:left="0"/>
        <w:jc w:val="both"/>
      </w:pPr>
      <w:r>
        <w:rPr>
          <w:rFonts w:ascii="Times New Roman"/>
          <w:b w:val="false"/>
          <w:i w:val="false"/>
          <w:color w:val="000000"/>
          <w:sz w:val="28"/>
        </w:rPr>
        <w:t>
      С 2023 года учреждены премии за достижения в области литературы, журналистики, культуры и искусства, способствующие укреплению межкультурного и межэтнического единства. Также в 2023 году учрежден орден "Ел бірлігі" за плодотворный труд во имя укрепления единства нации и обеспечения общенационального согласия.</w:t>
      </w:r>
    </w:p>
    <w:bookmarkEnd w:id="69"/>
    <w:bookmarkStart w:name="z78" w:id="70"/>
    <w:p>
      <w:pPr>
        <w:spacing w:after="0"/>
        <w:ind w:left="0"/>
        <w:jc w:val="both"/>
      </w:pPr>
      <w:r>
        <w:rPr>
          <w:rFonts w:ascii="Times New Roman"/>
          <w:b w:val="false"/>
          <w:i w:val="false"/>
          <w:color w:val="000000"/>
          <w:sz w:val="28"/>
        </w:rPr>
        <w:t xml:space="preserve">
      В рамках международного сотрудничества реализуются общественный проект "Народная дипломатия Ассамблеи", Корпус послов дружбы Ассамблеи, который объединяет 14 послов, представляющих казахстанскую модель межэтнического мира на международной арене. </w:t>
      </w:r>
    </w:p>
    <w:bookmarkEnd w:id="70"/>
    <w:bookmarkStart w:name="z79" w:id="71"/>
    <w:p>
      <w:pPr>
        <w:spacing w:after="0"/>
        <w:ind w:left="0"/>
        <w:jc w:val="both"/>
      </w:pPr>
      <w:r>
        <w:rPr>
          <w:rFonts w:ascii="Times New Roman"/>
          <w:b w:val="false"/>
          <w:i w:val="false"/>
          <w:color w:val="000000"/>
          <w:sz w:val="28"/>
        </w:rPr>
        <w:t>
      Организация "Ассамблея жастары" завершает работу по вступлению в Глобальное молодежное сообщество ЮНЕСКО, вошла в состав Европейской молодежной карточной ассоциации (структура Совета Европы), а также имеет тесные контакты с молодежными организациями зарубежных стран. В 2025 году состоялась презентация деятельности "Ассамблея жастары" в штаб-квартирах ЮНЕСКО в городе Париже в рамках круглого стола "Лучшие молодежные практики по развитию межкультурного диалога в Казахстане".</w:t>
      </w:r>
    </w:p>
    <w:bookmarkEnd w:id="71"/>
    <w:bookmarkStart w:name="z80" w:id="72"/>
    <w:p>
      <w:pPr>
        <w:spacing w:after="0"/>
        <w:ind w:left="0"/>
        <w:jc w:val="both"/>
      </w:pPr>
      <w:r>
        <w:rPr>
          <w:rFonts w:ascii="Times New Roman"/>
          <w:b w:val="false"/>
          <w:i w:val="false"/>
          <w:color w:val="000000"/>
          <w:sz w:val="28"/>
        </w:rPr>
        <w:t>
      При Ассамблее развивается многофункциональный веб-портал, в Национальной академической библиотеке Республики Казахстан функционирует депозитарий Ассамблеи.</w:t>
      </w:r>
    </w:p>
    <w:bookmarkEnd w:id="72"/>
    <w:bookmarkStart w:name="z81" w:id="73"/>
    <w:p>
      <w:pPr>
        <w:spacing w:after="0"/>
        <w:ind w:left="0"/>
        <w:jc w:val="both"/>
      </w:pPr>
      <w:r>
        <w:rPr>
          <w:rFonts w:ascii="Times New Roman"/>
          <w:b w:val="false"/>
          <w:i w:val="false"/>
          <w:color w:val="000000"/>
          <w:sz w:val="28"/>
        </w:rPr>
        <w:t>
      В целом за 30 лет работы Ассамблея зарекомендовала себя как эффективный институт общенационального единства, способный эффективно реагировать на вызовы, объединяя усилия государственных институтов и гражданского общества. Последовательно решены задачи по укреплению национальной государственности, возрождению и развитию самобытной культуры, традиций, языка всех этносов, проживающих в Казахстане.</w:t>
      </w:r>
    </w:p>
    <w:bookmarkEnd w:id="73"/>
    <w:bookmarkStart w:name="z82" w:id="74"/>
    <w:p>
      <w:pPr>
        <w:spacing w:after="0"/>
        <w:ind w:left="0"/>
        <w:jc w:val="both"/>
      </w:pPr>
      <w:r>
        <w:rPr>
          <w:rFonts w:ascii="Times New Roman"/>
          <w:b w:val="false"/>
          <w:i w:val="false"/>
          <w:color w:val="000000"/>
          <w:sz w:val="28"/>
        </w:rPr>
        <w:t>
      Принцип "Единство в многообразии" является одной из базовых основ государства и общества. Исторически сложившееся этническое, конфессиональное, культурное и языковое многообразие Казахстана является бесценным богатством, стратегическим преимуществом, составляет идеологическую, нравственную, духовную основу нашего общества и выступает одной из фундаментальных сфер во внутренней политике.</w:t>
      </w:r>
    </w:p>
    <w:bookmarkEnd w:id="74"/>
    <w:bookmarkStart w:name="z83" w:id="75"/>
    <w:p>
      <w:pPr>
        <w:spacing w:after="0"/>
        <w:ind w:left="0"/>
        <w:jc w:val="both"/>
      </w:pPr>
      <w:r>
        <w:rPr>
          <w:rFonts w:ascii="Times New Roman"/>
          <w:b w:val="false"/>
          <w:i w:val="false"/>
          <w:color w:val="000000"/>
          <w:sz w:val="28"/>
        </w:rPr>
        <w:t>
      На основе принципа "Единство в многообразии" Казахстан выстроил собственную модель формирования и укрепления общественного согласия и общенационального единства, которая стала международным брендом Казахстана, в ней нашли свое успешное воплощение международные пакты и конвенции Организации Объединенных Наций (далее – ООН) о гражданских и политических правах, о ликвидации всех форм расовой дискриминации, основополагающие документы и рекомендации Организации по безопасности и сотрудничеству в Европе (далее – ОБСЕ) по обеспечению прав национальных меньшинств и интеграции многообразных обществ.</w:t>
      </w:r>
    </w:p>
    <w:bookmarkEnd w:id="75"/>
    <w:bookmarkStart w:name="z84" w:id="76"/>
    <w:p>
      <w:pPr>
        <w:spacing w:after="0"/>
        <w:ind w:left="0"/>
        <w:jc w:val="both"/>
      </w:pPr>
      <w:r>
        <w:rPr>
          <w:rFonts w:ascii="Times New Roman"/>
          <w:b w:val="false"/>
          <w:i w:val="false"/>
          <w:color w:val="000000"/>
          <w:sz w:val="28"/>
        </w:rPr>
        <w:t>
      Казахстаном ратифицировано более 180 международных документов в сфере социально-культурного и гуманитарного развития, обеспечивающих укрепление общественного согласия и общенационального единства.</w:t>
      </w:r>
    </w:p>
    <w:bookmarkEnd w:id="76"/>
    <w:bookmarkStart w:name="z85" w:id="77"/>
    <w:p>
      <w:pPr>
        <w:spacing w:after="0"/>
        <w:ind w:left="0"/>
        <w:jc w:val="both"/>
      </w:pPr>
      <w:r>
        <w:rPr>
          <w:rFonts w:ascii="Times New Roman"/>
          <w:b w:val="false"/>
          <w:i w:val="false"/>
          <w:color w:val="000000"/>
          <w:sz w:val="28"/>
        </w:rPr>
        <w:t>
      Мировое сообщество изучает опыт Казахстана и деятельность Ассамблеи. В Казахстан более 60 раз обращались различные организации, эксперты и официальные лица из разных стран.</w:t>
      </w:r>
    </w:p>
    <w:bookmarkEnd w:id="77"/>
    <w:bookmarkStart w:name="z86" w:id="78"/>
    <w:p>
      <w:pPr>
        <w:spacing w:after="0"/>
        <w:ind w:left="0"/>
        <w:jc w:val="both"/>
      </w:pPr>
      <w:r>
        <w:rPr>
          <w:rFonts w:ascii="Times New Roman"/>
          <w:b w:val="false"/>
          <w:i w:val="false"/>
          <w:color w:val="000000"/>
          <w:sz w:val="28"/>
        </w:rPr>
        <w:t>
      Казахстанский опыт получил высокие оценки международных экспертов, в частности, генеральных секретарей ООН Кофи Аннана и Пан Ги Муна, Папы Римского Иоанна Павла II.</w:t>
      </w:r>
    </w:p>
    <w:bookmarkEnd w:id="78"/>
    <w:bookmarkStart w:name="z87" w:id="79"/>
    <w:p>
      <w:pPr>
        <w:spacing w:after="0"/>
        <w:ind w:left="0"/>
        <w:jc w:val="both"/>
      </w:pPr>
      <w:r>
        <w:rPr>
          <w:rFonts w:ascii="Times New Roman"/>
          <w:b w:val="false"/>
          <w:i w:val="false"/>
          <w:color w:val="000000"/>
          <w:sz w:val="28"/>
        </w:rPr>
        <w:t>
      В Казахстане внедрены общие базовые направления и международные стандарты этнополитики:</w:t>
      </w:r>
    </w:p>
    <w:bookmarkEnd w:id="79"/>
    <w:bookmarkStart w:name="z88" w:id="80"/>
    <w:p>
      <w:pPr>
        <w:spacing w:after="0"/>
        <w:ind w:left="0"/>
        <w:jc w:val="both"/>
      </w:pPr>
      <w:r>
        <w:rPr>
          <w:rFonts w:ascii="Times New Roman"/>
          <w:b w:val="false"/>
          <w:i w:val="false"/>
          <w:color w:val="000000"/>
          <w:sz w:val="28"/>
        </w:rPr>
        <w:t>
      1) запрет дискриминации и полное равенство перед законом;</w:t>
      </w:r>
    </w:p>
    <w:bookmarkEnd w:id="80"/>
    <w:bookmarkStart w:name="z89" w:id="81"/>
    <w:p>
      <w:pPr>
        <w:spacing w:after="0"/>
        <w:ind w:left="0"/>
        <w:jc w:val="both"/>
      </w:pPr>
      <w:r>
        <w:rPr>
          <w:rFonts w:ascii="Times New Roman"/>
          <w:b w:val="false"/>
          <w:i w:val="false"/>
          <w:color w:val="000000"/>
          <w:sz w:val="28"/>
        </w:rPr>
        <w:t>
      2) укрепление духа культурного многообразия, особенно посредством образования, а также недопустимость идентификации терроризма и экстремизма с любой религией, культурой, этносом;</w:t>
      </w:r>
    </w:p>
    <w:bookmarkEnd w:id="81"/>
    <w:bookmarkStart w:name="z90" w:id="82"/>
    <w:p>
      <w:pPr>
        <w:spacing w:after="0"/>
        <w:ind w:left="0"/>
        <w:jc w:val="both"/>
      </w:pPr>
      <w:r>
        <w:rPr>
          <w:rFonts w:ascii="Times New Roman"/>
          <w:b w:val="false"/>
          <w:i w:val="false"/>
          <w:color w:val="000000"/>
          <w:sz w:val="28"/>
        </w:rPr>
        <w:t>
      3) обеспечение права этносов пользоваться своей культурой, исповедовать свою религию, пользоваться родным языком, недопустимость насильственной ассимиляции;</w:t>
      </w:r>
    </w:p>
    <w:bookmarkEnd w:id="82"/>
    <w:bookmarkStart w:name="z91" w:id="83"/>
    <w:p>
      <w:pPr>
        <w:spacing w:after="0"/>
        <w:ind w:left="0"/>
        <w:jc w:val="both"/>
      </w:pPr>
      <w:r>
        <w:rPr>
          <w:rFonts w:ascii="Times New Roman"/>
          <w:b w:val="false"/>
          <w:i w:val="false"/>
          <w:color w:val="000000"/>
          <w:sz w:val="28"/>
        </w:rPr>
        <w:t>
      4) участие всех этносов в общественно-политической жизни страны;</w:t>
      </w:r>
    </w:p>
    <w:bookmarkEnd w:id="83"/>
    <w:bookmarkStart w:name="z92" w:id="84"/>
    <w:p>
      <w:pPr>
        <w:spacing w:after="0"/>
        <w:ind w:left="0"/>
        <w:jc w:val="both"/>
      </w:pPr>
      <w:r>
        <w:rPr>
          <w:rFonts w:ascii="Times New Roman"/>
          <w:b w:val="false"/>
          <w:i w:val="false"/>
          <w:color w:val="000000"/>
          <w:sz w:val="28"/>
        </w:rPr>
        <w:t>
      5) обеспечение доступа этносов к теле- и радиовещанию, поддержка печатных средств массовой информации на языках этносов.</w:t>
      </w:r>
    </w:p>
    <w:bookmarkEnd w:id="84"/>
    <w:bookmarkStart w:name="z93" w:id="85"/>
    <w:p>
      <w:pPr>
        <w:spacing w:after="0"/>
        <w:ind w:left="0"/>
        <w:jc w:val="both"/>
      </w:pPr>
      <w:r>
        <w:rPr>
          <w:rFonts w:ascii="Times New Roman"/>
          <w:b w:val="false"/>
          <w:i w:val="false"/>
          <w:color w:val="000000"/>
          <w:sz w:val="28"/>
        </w:rPr>
        <w:t>
      Казахстанское законодательство запрещает дискриминацию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пресекает разжигание межэтнической розни.</w:t>
      </w:r>
    </w:p>
    <w:bookmarkEnd w:id="85"/>
    <w:bookmarkStart w:name="z94" w:id="86"/>
    <w:p>
      <w:pPr>
        <w:spacing w:after="0"/>
        <w:ind w:left="0"/>
        <w:jc w:val="both"/>
      </w:pPr>
      <w:r>
        <w:rPr>
          <w:rFonts w:ascii="Times New Roman"/>
          <w:b w:val="false"/>
          <w:i w:val="false"/>
          <w:color w:val="000000"/>
          <w:sz w:val="28"/>
        </w:rPr>
        <w:t>
      Международные рекомендации реализуются во многом через институт Ассамблеи, которая обеспечивает представительство интересов этнических групп в Парламенте страны, регионах, а также самоуправление этносов в сохранении и развитии их культуры, образования, а также средств массовой информации.</w:t>
      </w:r>
    </w:p>
    <w:bookmarkEnd w:id="86"/>
    <w:bookmarkStart w:name="z95" w:id="87"/>
    <w:p>
      <w:pPr>
        <w:spacing w:after="0"/>
        <w:ind w:left="0"/>
        <w:jc w:val="both"/>
      </w:pPr>
      <w:r>
        <w:rPr>
          <w:rFonts w:ascii="Times New Roman"/>
          <w:b w:val="false"/>
          <w:i w:val="false"/>
          <w:color w:val="000000"/>
          <w:sz w:val="28"/>
        </w:rPr>
        <w:t>
      Казахстан выбрал собственный путь, который предполагает не только уважение к этнокультурному разнообразию, но и формирование единой гражданской идентичности на основе принципа "Единство в многообразии", общих ценностей, языка, равных прав и активного межкультурного диалога.</w:t>
      </w:r>
    </w:p>
    <w:bookmarkEnd w:id="87"/>
    <w:bookmarkStart w:name="z96" w:id="88"/>
    <w:p>
      <w:pPr>
        <w:spacing w:after="0"/>
        <w:ind w:left="0"/>
        <w:jc w:val="both"/>
      </w:pPr>
      <w:r>
        <w:rPr>
          <w:rFonts w:ascii="Times New Roman"/>
          <w:b w:val="false"/>
          <w:i w:val="false"/>
          <w:color w:val="000000"/>
          <w:sz w:val="28"/>
        </w:rPr>
        <w:t>
      Ассамблея стала общенациональным институтом, способным эффективно интегрировать разнообразные в своей многополярности и многообразии общественные интересы, устанавливать взаимопонимание и доверие проживающих в Казахстане многочисленных этносов и социальных групп граждан. Через механизмы Ассамблеи созданы все условия для свободного самовыражения, культурного диалога и взаимообмена.</w:t>
      </w:r>
    </w:p>
    <w:bookmarkEnd w:id="88"/>
    <w:bookmarkStart w:name="z97" w:id="89"/>
    <w:p>
      <w:pPr>
        <w:spacing w:after="0"/>
        <w:ind w:left="0"/>
        <w:jc w:val="both"/>
      </w:pPr>
      <w:r>
        <w:rPr>
          <w:rFonts w:ascii="Times New Roman"/>
          <w:b w:val="false"/>
          <w:i w:val="false"/>
          <w:color w:val="000000"/>
          <w:sz w:val="28"/>
        </w:rPr>
        <w:t>
      Работа Ассамблеи строится на фундаментальных принципах "Единство в многообразии", "Мы разные, но мы равные", "Закон и порядок", "Слышащее государство", "Разные мнения – единая нация", "Сильный Президент – Влиятельный Парламент – Подотчетное Правительство", "Адал азамат", "Таза Қазақстан", нацеленных на создание нового качества нации, которые отражают суть казахстанской модели межэтнических отношений, основанной на взаимном уважении, равноправии и солидарности.</w:t>
      </w:r>
    </w:p>
    <w:bookmarkEnd w:id="89"/>
    <w:bookmarkStart w:name="z98" w:id="90"/>
    <w:p>
      <w:pPr>
        <w:spacing w:after="0"/>
        <w:ind w:left="0"/>
        <w:jc w:val="both"/>
      </w:pPr>
      <w:r>
        <w:rPr>
          <w:rFonts w:ascii="Times New Roman"/>
          <w:b w:val="false"/>
          <w:i w:val="false"/>
          <w:color w:val="000000"/>
          <w:sz w:val="28"/>
        </w:rPr>
        <w:t>
      Казахстанские этносы обладают всеми возможностями и условиями для участия в общественно-политической жизни страны, представления своих интересов на региональном и общенациональном уровнях.</w:t>
      </w:r>
    </w:p>
    <w:bookmarkEnd w:id="90"/>
    <w:bookmarkStart w:name="z99" w:id="91"/>
    <w:p>
      <w:pPr>
        <w:spacing w:after="0"/>
        <w:ind w:left="0"/>
        <w:jc w:val="both"/>
      </w:pPr>
      <w:r>
        <w:rPr>
          <w:rFonts w:ascii="Times New Roman"/>
          <w:b w:val="false"/>
          <w:i w:val="false"/>
          <w:color w:val="000000"/>
          <w:sz w:val="28"/>
        </w:rPr>
        <w:t>
      Последовательный и неуклонный курс на сохранение единства, мира и межэтнической гармонии является основой государственной политики в межэтнической сфере и национальным образом жизни народа Казахстана.</w:t>
      </w:r>
    </w:p>
    <w:bookmarkEnd w:id="91"/>
    <w:bookmarkStart w:name="z100" w:id="92"/>
    <w:p>
      <w:pPr>
        <w:spacing w:after="0"/>
        <w:ind w:left="0"/>
        <w:jc w:val="both"/>
      </w:pPr>
      <w:r>
        <w:rPr>
          <w:rFonts w:ascii="Times New Roman"/>
          <w:b w:val="false"/>
          <w:i w:val="false"/>
          <w:color w:val="000000"/>
          <w:sz w:val="28"/>
        </w:rPr>
        <w:t>
      В условиях масштабных социально-экономических и политических преобразований, построения Справедливого Казахстана возрастает значение деятельности Ассамблеи по укреплению единства народа как необходимого условия реализации политического курса страны на новом этапе государственного строительства.</w:t>
      </w:r>
    </w:p>
    <w:bookmarkEnd w:id="92"/>
    <w:bookmarkStart w:name="z101" w:id="93"/>
    <w:p>
      <w:pPr>
        <w:spacing w:after="0"/>
        <w:ind w:left="0"/>
        <w:jc w:val="both"/>
      </w:pPr>
      <w:r>
        <w:rPr>
          <w:rFonts w:ascii="Times New Roman"/>
          <w:b w:val="false"/>
          <w:i w:val="false"/>
          <w:color w:val="000000"/>
          <w:sz w:val="28"/>
        </w:rPr>
        <w:t>
      В этой связи Концепция работы Ассамблеи в среднесрочной перспективе должна учитывать необходимость решения ряда актуальных задач по укреплению общественного согласия и общенационального единства, дальнейшей реализации принципа "Единство в многообразии", развитию межэтнических отношений и новых тенденций, влияющих на межэтнические отношения в стране.</w:t>
      </w:r>
    </w:p>
    <w:bookmarkEnd w:id="93"/>
    <w:bookmarkStart w:name="z102" w:id="94"/>
    <w:p>
      <w:pPr>
        <w:spacing w:after="0"/>
        <w:ind w:left="0"/>
        <w:jc w:val="both"/>
      </w:pPr>
      <w:r>
        <w:rPr>
          <w:rFonts w:ascii="Times New Roman"/>
          <w:b w:val="false"/>
          <w:i w:val="false"/>
          <w:color w:val="000000"/>
          <w:sz w:val="28"/>
        </w:rPr>
        <w:t>
      Динамика этносоциальных процессов характеризуется изменением этнодемографического ландшафта страны, значительным приростом населения. На начало 2025 года в Казахстане проживает 20 283 399 человек. В сравнении с 2021 годом численность населения страны увеличилась на 3,95 %</w:t>
      </w:r>
      <w:r>
        <w:rPr>
          <w:rFonts w:ascii="Times New Roman"/>
          <w:b w:val="false"/>
          <w:i/>
          <w:color w:val="000000"/>
          <w:sz w:val="28"/>
        </w:rPr>
        <w:t xml:space="preserve">, </w:t>
      </w:r>
      <w:r>
        <w:rPr>
          <w:rFonts w:ascii="Times New Roman"/>
          <w:b w:val="false"/>
          <w:i w:val="false"/>
          <w:color w:val="000000"/>
          <w:sz w:val="28"/>
        </w:rPr>
        <w:t>при этом меняется и этническая структура населения</w:t>
      </w:r>
      <w:r>
        <w:rPr>
          <w:rFonts w:ascii="Times New Roman"/>
          <w:b w:val="false"/>
          <w:i/>
          <w:color w:val="000000"/>
          <w:sz w:val="28"/>
        </w:rPr>
        <w:t>.</w:t>
      </w:r>
    </w:p>
    <w:bookmarkEnd w:id="94"/>
    <w:bookmarkStart w:name="z103" w:id="95"/>
    <w:p>
      <w:pPr>
        <w:spacing w:after="0"/>
        <w:ind w:left="0"/>
        <w:jc w:val="both"/>
      </w:pPr>
      <w:r>
        <w:rPr>
          <w:rFonts w:ascii="Times New Roman"/>
          <w:b w:val="false"/>
          <w:i w:val="false"/>
          <w:color w:val="000000"/>
          <w:sz w:val="28"/>
        </w:rPr>
        <w:t xml:space="preserve">
      Усиливается влияние на межэтнические отношения возросшей в условиях геополитических изменений миграции. Казахстан стал страной, принимающей трудовых мигрантов, а также востребованным за рубежом туристическим направлением и транзитным хабом. </w:t>
      </w:r>
    </w:p>
    <w:bookmarkEnd w:id="95"/>
    <w:bookmarkStart w:name="z104" w:id="96"/>
    <w:p>
      <w:pPr>
        <w:spacing w:after="0"/>
        <w:ind w:left="0"/>
        <w:jc w:val="both"/>
      </w:pPr>
      <w:r>
        <w:rPr>
          <w:rFonts w:ascii="Times New Roman"/>
          <w:b w:val="false"/>
          <w:i w:val="false"/>
          <w:color w:val="000000"/>
          <w:sz w:val="28"/>
        </w:rPr>
        <w:t>
      Социальная активность иммигрантов, их степень вовлеченности в общественную жизнь, уровень интеграции, а также характер взаимодействия с местным населением могут стать факторами, способными повлиять на межэтнические отношения.</w:t>
      </w:r>
    </w:p>
    <w:bookmarkEnd w:id="96"/>
    <w:bookmarkStart w:name="z105" w:id="97"/>
    <w:p>
      <w:pPr>
        <w:spacing w:after="0"/>
        <w:ind w:left="0"/>
        <w:jc w:val="both"/>
      </w:pPr>
      <w:r>
        <w:rPr>
          <w:rFonts w:ascii="Times New Roman"/>
          <w:b w:val="false"/>
          <w:i w:val="false"/>
          <w:color w:val="000000"/>
          <w:sz w:val="28"/>
        </w:rPr>
        <w:t>
      Отмечается ряд внутренних факторов, оказывающих влияние на состояние межэтнической стабильности, в их числе:</w:t>
      </w:r>
    </w:p>
    <w:bookmarkEnd w:id="97"/>
    <w:bookmarkStart w:name="z106" w:id="98"/>
    <w:p>
      <w:pPr>
        <w:spacing w:after="0"/>
        <w:ind w:left="0"/>
        <w:jc w:val="both"/>
      </w:pPr>
      <w:r>
        <w:rPr>
          <w:rFonts w:ascii="Times New Roman"/>
          <w:b w:val="false"/>
          <w:i w:val="false"/>
          <w:color w:val="000000"/>
          <w:sz w:val="28"/>
        </w:rPr>
        <w:t>
      места компактного проживания этносов и связанные с этим тенденции формирования замкнутых сообществ по этническому принципу;</w:t>
      </w:r>
    </w:p>
    <w:bookmarkEnd w:id="98"/>
    <w:bookmarkStart w:name="z107" w:id="99"/>
    <w:p>
      <w:pPr>
        <w:spacing w:after="0"/>
        <w:ind w:left="0"/>
        <w:jc w:val="both"/>
      </w:pPr>
      <w:r>
        <w:rPr>
          <w:rFonts w:ascii="Times New Roman"/>
          <w:b w:val="false"/>
          <w:i w:val="false"/>
          <w:color w:val="000000"/>
          <w:sz w:val="28"/>
        </w:rPr>
        <w:t xml:space="preserve">
      риски этносоциального неравенства, формирования культурно-языковой и этнической обособленности, доминирования этнической идентичности над гражданской; </w:t>
      </w:r>
    </w:p>
    <w:bookmarkEnd w:id="99"/>
    <w:bookmarkStart w:name="z108" w:id="100"/>
    <w:p>
      <w:pPr>
        <w:spacing w:after="0"/>
        <w:ind w:left="0"/>
        <w:jc w:val="both"/>
      </w:pPr>
      <w:r>
        <w:rPr>
          <w:rFonts w:ascii="Times New Roman"/>
          <w:b w:val="false"/>
          <w:i w:val="false"/>
          <w:color w:val="000000"/>
          <w:sz w:val="28"/>
        </w:rPr>
        <w:t>
      проявления элементов маргинальной культуры в сфере межэтнических отношений.</w:t>
      </w:r>
    </w:p>
    <w:bookmarkEnd w:id="100"/>
    <w:bookmarkStart w:name="z109" w:id="101"/>
    <w:p>
      <w:pPr>
        <w:spacing w:after="0"/>
        <w:ind w:left="0"/>
        <w:jc w:val="both"/>
      </w:pPr>
      <w:r>
        <w:rPr>
          <w:rFonts w:ascii="Times New Roman"/>
          <w:b w:val="false"/>
          <w:i w:val="false"/>
          <w:color w:val="000000"/>
          <w:sz w:val="28"/>
        </w:rPr>
        <w:t>
      На межэтнические отношения продолжают оказывать влияние тенденции, риски и вызовы в геополитической и информационной сферах, в частности:</w:t>
      </w:r>
    </w:p>
    <w:bookmarkEnd w:id="101"/>
    <w:bookmarkStart w:name="z110" w:id="102"/>
    <w:p>
      <w:pPr>
        <w:spacing w:after="0"/>
        <w:ind w:left="0"/>
        <w:jc w:val="both"/>
      </w:pPr>
      <w:r>
        <w:rPr>
          <w:rFonts w:ascii="Times New Roman"/>
          <w:b w:val="false"/>
          <w:i w:val="false"/>
          <w:color w:val="000000"/>
          <w:sz w:val="28"/>
        </w:rPr>
        <w:t>
      геополитические изменения и военные конфликты в соседних странах;</w:t>
      </w:r>
    </w:p>
    <w:bookmarkEnd w:id="102"/>
    <w:bookmarkStart w:name="z111" w:id="103"/>
    <w:p>
      <w:pPr>
        <w:spacing w:after="0"/>
        <w:ind w:left="0"/>
        <w:jc w:val="both"/>
      </w:pPr>
      <w:r>
        <w:rPr>
          <w:rFonts w:ascii="Times New Roman"/>
          <w:b w:val="false"/>
          <w:i w:val="false"/>
          <w:color w:val="000000"/>
          <w:sz w:val="28"/>
        </w:rPr>
        <w:t>
      информационное влияние из-за рубежа, в том числе манипуляции на межэтническую тему и продвижение дискриминационного контента;</w:t>
      </w:r>
    </w:p>
    <w:bookmarkEnd w:id="103"/>
    <w:bookmarkStart w:name="z112" w:id="104"/>
    <w:p>
      <w:pPr>
        <w:spacing w:after="0"/>
        <w:ind w:left="0"/>
        <w:jc w:val="both"/>
      </w:pPr>
      <w:r>
        <w:rPr>
          <w:rFonts w:ascii="Times New Roman"/>
          <w:b w:val="false"/>
          <w:i w:val="false"/>
          <w:color w:val="000000"/>
          <w:sz w:val="28"/>
        </w:rPr>
        <w:t>
      формирование негативных трендов, "языка вражды" в социальных сетях.</w:t>
      </w:r>
    </w:p>
    <w:bookmarkEnd w:id="104"/>
    <w:bookmarkStart w:name="z113" w:id="105"/>
    <w:p>
      <w:pPr>
        <w:spacing w:after="0"/>
        <w:ind w:left="0"/>
        <w:jc w:val="both"/>
      </w:pPr>
      <w:r>
        <w:rPr>
          <w:rFonts w:ascii="Times New Roman"/>
          <w:b w:val="false"/>
          <w:i w:val="false"/>
          <w:color w:val="000000"/>
          <w:sz w:val="28"/>
        </w:rPr>
        <w:t>
      В этих условиях отмечается необходимость целенаправленной работы по обеспечению общественного согласия и общенационального единства, предусматривающей:</w:t>
      </w:r>
    </w:p>
    <w:bookmarkEnd w:id="105"/>
    <w:bookmarkStart w:name="z114" w:id="106"/>
    <w:p>
      <w:pPr>
        <w:spacing w:after="0"/>
        <w:ind w:left="0"/>
        <w:jc w:val="both"/>
      </w:pPr>
      <w:r>
        <w:rPr>
          <w:rFonts w:ascii="Times New Roman"/>
          <w:b w:val="false"/>
          <w:i w:val="false"/>
          <w:color w:val="000000"/>
          <w:sz w:val="28"/>
        </w:rPr>
        <w:t>
      дальнейшее развитие гражданской идентичности и казахстанского патриотизма на основе принципа "Единство в многообразии";</w:t>
      </w:r>
    </w:p>
    <w:bookmarkEnd w:id="106"/>
    <w:bookmarkStart w:name="z115" w:id="107"/>
    <w:p>
      <w:pPr>
        <w:spacing w:after="0"/>
        <w:ind w:left="0"/>
        <w:jc w:val="both"/>
      </w:pPr>
      <w:r>
        <w:rPr>
          <w:rFonts w:ascii="Times New Roman"/>
          <w:b w:val="false"/>
          <w:i w:val="false"/>
          <w:color w:val="000000"/>
          <w:sz w:val="28"/>
        </w:rPr>
        <w:t>
      укрепление общенациональных базовых консолидирующих ценностей;</w:t>
      </w:r>
    </w:p>
    <w:bookmarkEnd w:id="107"/>
    <w:bookmarkStart w:name="z116" w:id="108"/>
    <w:p>
      <w:pPr>
        <w:spacing w:after="0"/>
        <w:ind w:left="0"/>
        <w:jc w:val="both"/>
      </w:pPr>
      <w:r>
        <w:rPr>
          <w:rFonts w:ascii="Times New Roman"/>
          <w:b w:val="false"/>
          <w:i w:val="false"/>
          <w:color w:val="000000"/>
          <w:sz w:val="28"/>
        </w:rPr>
        <w:t>
      закрепление в общественной практике толерантных и высококультурных моделей социального поведения в межэтнической сфере;</w:t>
      </w:r>
    </w:p>
    <w:bookmarkEnd w:id="108"/>
    <w:bookmarkStart w:name="z117" w:id="109"/>
    <w:p>
      <w:pPr>
        <w:spacing w:after="0"/>
        <w:ind w:left="0"/>
        <w:jc w:val="both"/>
      </w:pPr>
      <w:r>
        <w:rPr>
          <w:rFonts w:ascii="Times New Roman"/>
          <w:b w:val="false"/>
          <w:i w:val="false"/>
          <w:color w:val="000000"/>
          <w:sz w:val="28"/>
        </w:rPr>
        <w:t>
      дальнейшее укрепление духовно-культурного ядра на основе традиционных ценностей;</w:t>
      </w:r>
    </w:p>
    <w:bookmarkEnd w:id="109"/>
    <w:bookmarkStart w:name="z118" w:id="110"/>
    <w:p>
      <w:pPr>
        <w:spacing w:after="0"/>
        <w:ind w:left="0"/>
        <w:jc w:val="both"/>
      </w:pPr>
      <w:r>
        <w:rPr>
          <w:rFonts w:ascii="Times New Roman"/>
          <w:b w:val="false"/>
          <w:i w:val="false"/>
          <w:color w:val="000000"/>
          <w:sz w:val="28"/>
        </w:rPr>
        <w:t>
      преодоление имеющихся социально-культурных и языковых дистанций в межэтнической сфере;</w:t>
      </w:r>
    </w:p>
    <w:bookmarkEnd w:id="110"/>
    <w:bookmarkStart w:name="z119" w:id="111"/>
    <w:p>
      <w:pPr>
        <w:spacing w:after="0"/>
        <w:ind w:left="0"/>
        <w:jc w:val="both"/>
      </w:pPr>
      <w:r>
        <w:rPr>
          <w:rFonts w:ascii="Times New Roman"/>
          <w:b w:val="false"/>
          <w:i w:val="false"/>
          <w:color w:val="000000"/>
          <w:sz w:val="28"/>
        </w:rPr>
        <w:t>
      дальнейшую трансформацию этнокультурных объединений, общественных структур и институтов Ассамблеи в соответствии с приоритетами Справедливого Казахстана и базовыми общенациональными ценностями;</w:t>
      </w:r>
    </w:p>
    <w:bookmarkEnd w:id="111"/>
    <w:bookmarkStart w:name="z120" w:id="112"/>
    <w:p>
      <w:pPr>
        <w:spacing w:after="0"/>
        <w:ind w:left="0"/>
        <w:jc w:val="both"/>
      </w:pPr>
      <w:r>
        <w:rPr>
          <w:rFonts w:ascii="Times New Roman"/>
          <w:b w:val="false"/>
          <w:i w:val="false"/>
          <w:color w:val="000000"/>
          <w:sz w:val="28"/>
        </w:rPr>
        <w:t>
      содействие в укреплении государственных и общественных институтов в сфере реализации государственной национальной политики.</w:t>
      </w:r>
    </w:p>
    <w:bookmarkEnd w:id="112"/>
    <w:bookmarkStart w:name="z121" w:id="113"/>
    <w:p>
      <w:pPr>
        <w:spacing w:after="0"/>
        <w:ind w:left="0"/>
        <w:jc w:val="left"/>
      </w:pPr>
      <w:r>
        <w:rPr>
          <w:rFonts w:ascii="Times New Roman"/>
          <w:b/>
          <w:i w:val="false"/>
          <w:color w:val="000000"/>
        </w:rPr>
        <w:t xml:space="preserve"> Раздел 3. Обзор международного опыта</w:t>
      </w:r>
    </w:p>
    <w:bookmarkEnd w:id="113"/>
    <w:bookmarkStart w:name="z122" w:id="114"/>
    <w:p>
      <w:pPr>
        <w:spacing w:after="0"/>
        <w:ind w:left="0"/>
        <w:jc w:val="both"/>
      </w:pPr>
      <w:r>
        <w:rPr>
          <w:rFonts w:ascii="Times New Roman"/>
          <w:b w:val="false"/>
          <w:i w:val="false"/>
          <w:color w:val="000000"/>
          <w:sz w:val="28"/>
        </w:rPr>
        <w:t>
      В мировой практике поиск путей и средств предотвращения межэтнических конфликтов, создание условий для мирного сосуществования и интеграции этносоциальных групп в рамках одного государства занимают особое место, поскольку 90 % современных государств являются поликультурными.</w:t>
      </w:r>
    </w:p>
    <w:bookmarkEnd w:id="114"/>
    <w:bookmarkStart w:name="z123" w:id="115"/>
    <w:p>
      <w:pPr>
        <w:spacing w:after="0"/>
        <w:ind w:left="0"/>
        <w:jc w:val="both"/>
      </w:pPr>
      <w:r>
        <w:rPr>
          <w:rFonts w:ascii="Times New Roman"/>
          <w:b w:val="false"/>
          <w:i w:val="false"/>
          <w:color w:val="000000"/>
          <w:sz w:val="28"/>
        </w:rPr>
        <w:t xml:space="preserve">
      В современном мире нет единых стандартов политики в сфере укрепления и развития идентичности и единства. На международном уровне выработаны общие подходы, исходящие из приоритета равенства прав граждан, общие рамочные документы, которые ложатся в основу национальных моделей, к ним относятся: Всеобщая декларация прав человека ООН (1948 год), Международная конвенция о ликвидации всех форм расовой дискриминации (1965 год), Международный пакт о гражданских и политических правах (1966 год), Декларация ООН о правах лиц, принадлежащих к национальным или этническим, религиозным и языковым меньшинствам (1992 год), целый ряд Рекомендаций офиса Верховного комиссара ОБСЕ по делам национальных меньшинств (Гаагские рекомендации о правах национальных  меньшинств в области образования (1996 год), Ословские рекомендации о языковых правах национальных меньшинств (1998 год), Лундские рекомендации об эффективном участии национальных меньшинств в общественно-политической жизни (1999 год), Больцанские рекомендации о национальных меньшинствах в межгосударственных отношениях (2008 год), Люблянские рекомендации по интеграции разнообразных обществ (2012 год), Таллинские рекомендации по национальным меньшинствам и СМИ в цифровую эпоху (2019 год) и другие). </w:t>
      </w:r>
    </w:p>
    <w:bookmarkEnd w:id="115"/>
    <w:bookmarkStart w:name="z124" w:id="116"/>
    <w:p>
      <w:pPr>
        <w:spacing w:after="0"/>
        <w:ind w:left="0"/>
        <w:jc w:val="both"/>
      </w:pPr>
      <w:r>
        <w:rPr>
          <w:rFonts w:ascii="Times New Roman"/>
          <w:b w:val="false"/>
          <w:i w:val="false"/>
          <w:color w:val="000000"/>
          <w:sz w:val="28"/>
        </w:rPr>
        <w:t>
      В целом в процессе исторического развития выработались этнические, республиканские, мультикультурные модели интеграции и нациестроительства.</w:t>
      </w:r>
    </w:p>
    <w:bookmarkEnd w:id="116"/>
    <w:bookmarkStart w:name="z125" w:id="117"/>
    <w:p>
      <w:pPr>
        <w:spacing w:after="0"/>
        <w:ind w:left="0"/>
        <w:jc w:val="both"/>
      </w:pPr>
      <w:r>
        <w:rPr>
          <w:rFonts w:ascii="Times New Roman"/>
          <w:b w:val="false"/>
          <w:i w:val="false"/>
          <w:color w:val="000000"/>
          <w:sz w:val="28"/>
        </w:rPr>
        <w:t>
      Этническая модель нации основывается на общем происхождении, общности исторических корней или общности судьбы, проявляющейся в едином языке, культуре и принадлежности к единой этнической общности.</w:t>
      </w:r>
    </w:p>
    <w:bookmarkEnd w:id="117"/>
    <w:bookmarkStart w:name="z126" w:id="118"/>
    <w:p>
      <w:pPr>
        <w:spacing w:after="0"/>
        <w:ind w:left="0"/>
        <w:jc w:val="both"/>
      </w:pPr>
      <w:r>
        <w:rPr>
          <w:rFonts w:ascii="Times New Roman"/>
          <w:b w:val="false"/>
          <w:i w:val="false"/>
          <w:color w:val="000000"/>
          <w:sz w:val="28"/>
        </w:rPr>
        <w:t>
      Республиканская модель определяет гражданский статус через принадлежность к политическому сообществу. Иноэтничные по отношению к титульному народу лица становятся гражданами страны, если они принимают ее политические установления.</w:t>
      </w:r>
    </w:p>
    <w:bookmarkEnd w:id="118"/>
    <w:bookmarkStart w:name="z127" w:id="119"/>
    <w:p>
      <w:pPr>
        <w:spacing w:after="0"/>
        <w:ind w:left="0"/>
        <w:jc w:val="both"/>
      </w:pPr>
      <w:r>
        <w:rPr>
          <w:rFonts w:ascii="Times New Roman"/>
          <w:b w:val="false"/>
          <w:i w:val="false"/>
          <w:color w:val="000000"/>
          <w:sz w:val="28"/>
        </w:rPr>
        <w:t>
      Мультикультурная модель нации основана на признании культурных различий внутри общества с приоритетом достижения равенства перед законом, которая создает условия для институционализации иноэтничной культуры, не унифицируя различия в рамках господствующей культуры. Это определенный компромисс между требованием единой национальной политической и ценностной идентичности и сохранением культурной и языковой автономии в рамках одного государства.</w:t>
      </w:r>
    </w:p>
    <w:bookmarkEnd w:id="119"/>
    <w:bookmarkStart w:name="z128" w:id="120"/>
    <w:p>
      <w:pPr>
        <w:spacing w:after="0"/>
        <w:ind w:left="0"/>
        <w:jc w:val="both"/>
      </w:pPr>
      <w:r>
        <w:rPr>
          <w:rFonts w:ascii="Times New Roman"/>
          <w:b w:val="false"/>
          <w:i w:val="false"/>
          <w:color w:val="000000"/>
          <w:sz w:val="28"/>
        </w:rPr>
        <w:t>
      Например, Канада конституционно закрепила модель многоуровневого мультикультурализма, который признает многообразие как ценности, а не как проблемы, делает акцент на равенство доступа к государственным услугам, а также работу комиссий по правам человека для предотвращения дискриминации.</w:t>
      </w:r>
    </w:p>
    <w:bookmarkEnd w:id="120"/>
    <w:bookmarkStart w:name="z129" w:id="121"/>
    <w:p>
      <w:pPr>
        <w:spacing w:after="0"/>
        <w:ind w:left="0"/>
        <w:jc w:val="both"/>
      </w:pPr>
      <w:r>
        <w:rPr>
          <w:rFonts w:ascii="Times New Roman"/>
          <w:b w:val="false"/>
          <w:i w:val="false"/>
          <w:color w:val="000000"/>
          <w:sz w:val="28"/>
        </w:rPr>
        <w:t>
      Консенсусная модель с этноязыковой автономией Швейцарии реализуется путем признания 4-х официальных языков (немецкий, французский, итальянский, ретороманский) в Конституции, обеспечивает равноправие культур и предотвращает ассимиляционные конфликты. Политические решения принимаются по принципу "Consensus democracy" (максимальное согласие), проводятся регулярные референдумы и плебисциты, этнокультурная политика встроена в общую систему политической нейтральности и компромисса.</w:t>
      </w:r>
    </w:p>
    <w:bookmarkEnd w:id="121"/>
    <w:bookmarkStart w:name="z130" w:id="122"/>
    <w:p>
      <w:pPr>
        <w:spacing w:after="0"/>
        <w:ind w:left="0"/>
        <w:jc w:val="both"/>
      </w:pPr>
      <w:r>
        <w:rPr>
          <w:rFonts w:ascii="Times New Roman"/>
          <w:b w:val="false"/>
          <w:i w:val="false"/>
          <w:color w:val="000000"/>
          <w:sz w:val="28"/>
        </w:rPr>
        <w:t>
      Сингапур сохраняет этническое равновесие через правовое регулирование, где этническая гармония выступает как одно из ключевых условий национальной безопасности. В стране осуществляется строгий контроль высказываний, провоцирующих этническую, конфессиональную или другую рознь (в рамках Закона "The Maintenance of Religious Harmony Act"). Выстроена система квот в жилищной политике для обеспечения этнического баланса в жилых районах.</w:t>
      </w:r>
    </w:p>
    <w:bookmarkEnd w:id="122"/>
    <w:bookmarkStart w:name="z131" w:id="123"/>
    <w:p>
      <w:pPr>
        <w:spacing w:after="0"/>
        <w:ind w:left="0"/>
        <w:jc w:val="both"/>
      </w:pPr>
      <w:r>
        <w:rPr>
          <w:rFonts w:ascii="Times New Roman"/>
          <w:b w:val="false"/>
          <w:i w:val="false"/>
          <w:color w:val="000000"/>
          <w:sz w:val="28"/>
        </w:rPr>
        <w:t xml:space="preserve">
      Многие западные страны отмечают, что концепция мультикультурализма не привела к интеграции различных культур в рамках одного государства, а создала условия для обособления отдельных общин, которые изолировали себя и акцентировали свою специфику. Несмотря на политику многоязычия, риск изоляции языковых групп, трудности при межрегиональной мобильности и трудоустройстве не сняты с повестки дня. </w:t>
      </w:r>
    </w:p>
    <w:bookmarkEnd w:id="123"/>
    <w:bookmarkStart w:name="z132" w:id="124"/>
    <w:p>
      <w:pPr>
        <w:spacing w:after="0"/>
        <w:ind w:left="0"/>
        <w:jc w:val="both"/>
      </w:pPr>
      <w:r>
        <w:rPr>
          <w:rFonts w:ascii="Times New Roman"/>
          <w:b w:val="false"/>
          <w:i w:val="false"/>
          <w:color w:val="000000"/>
          <w:sz w:val="28"/>
        </w:rPr>
        <w:t>
      Опыт азиатских стран показывает иной путь создания единых наций, где идеологемы формулировались в простых и доступных для массового сознания образах, и принципах.</w:t>
      </w:r>
    </w:p>
    <w:bookmarkEnd w:id="124"/>
    <w:bookmarkStart w:name="z133" w:id="125"/>
    <w:p>
      <w:pPr>
        <w:spacing w:after="0"/>
        <w:ind w:left="0"/>
        <w:jc w:val="both"/>
      </w:pPr>
      <w:r>
        <w:rPr>
          <w:rFonts w:ascii="Times New Roman"/>
          <w:b w:val="false"/>
          <w:i w:val="false"/>
          <w:color w:val="000000"/>
          <w:sz w:val="28"/>
        </w:rPr>
        <w:t>
      В Японии – концепция "кокутай" (божественная земля, божественный народ, божественный император, объединенные единой религией и единой целью, составляют единое целое, единый божественный организм); в Малайзии – "ислам хадхари" (опираясь на морально-этический фундамент ислама, приобщаться к наиболее передовым достижениям современной науки и техники, чтобы таким образом вернуть себе лидирующие цивилизационные позиции в мире); в Индонезии – концепция "Панчашила" (5 основных принципов: вера в единого Бога, единство Индонезии, гуманность, демократия и совершенная справедливость); в Турции – гражданский национализм и государственный патриотизм с одной стороны и движение в сторону Европы – с другой; в Китае – идеология "гармоничного развития" (пять добродетелей конфуцианской морали: человечность, справедливость, благородство, самоусовершенствование и верность, а также "четыре основных принципа": социалистический выбор развития страны, руководящая роль коммунистической партии, идеи Мао Цзэдуна и демократическая диктатура народа).</w:t>
      </w:r>
    </w:p>
    <w:bookmarkEnd w:id="125"/>
    <w:bookmarkStart w:name="z134" w:id="126"/>
    <w:p>
      <w:pPr>
        <w:spacing w:after="0"/>
        <w:ind w:left="0"/>
        <w:jc w:val="both"/>
      </w:pPr>
      <w:r>
        <w:rPr>
          <w:rFonts w:ascii="Times New Roman"/>
          <w:b w:val="false"/>
          <w:i w:val="false"/>
          <w:color w:val="000000"/>
          <w:sz w:val="28"/>
        </w:rPr>
        <w:t>
      Многие страны используют механизмы для вовлечения этнических групп в общественно-политическую жизнь государства. Создаются консультативные или совещательные органы как каналы для диалога государственной власти и этносов. Обеспечиваются территориальные и нетерриториальные механизмы самоуправления в сфере образования, культуры, использования языков, религии и других, важных для самобытности и образа жизни этносов сферах. Создаются конституционные и правовые гарантии эффективного участия этносов в общественно-политической жизни, каналы консультаций по предотвращению конфликтов и разрешению споров.</w:t>
      </w:r>
    </w:p>
    <w:bookmarkEnd w:id="126"/>
    <w:bookmarkStart w:name="z135" w:id="127"/>
    <w:p>
      <w:pPr>
        <w:spacing w:after="0"/>
        <w:ind w:left="0"/>
        <w:jc w:val="both"/>
      </w:pPr>
      <w:r>
        <w:rPr>
          <w:rFonts w:ascii="Times New Roman"/>
          <w:b w:val="false"/>
          <w:i w:val="false"/>
          <w:color w:val="000000"/>
          <w:sz w:val="28"/>
        </w:rPr>
        <w:t>
      В Сингапуре Конституция четко предписывает Правительству постоянно заботиться об интересах этнических и религиозных меньшинств. Совет по вопросам прав меньшинств при Президенте страны проводит обязательную экспертизу всех проектов нормативных правовых актов с целью недопущения дискриминации по отношению к этническим меньшинствам и группам, а также готовит ежегодный доклад для Правительства по вопросам межэтнических отношений и проводит расследование жалоб в данной сфере.</w:t>
      </w:r>
    </w:p>
    <w:bookmarkEnd w:id="127"/>
    <w:bookmarkStart w:name="z136" w:id="128"/>
    <w:p>
      <w:pPr>
        <w:spacing w:after="0"/>
        <w:ind w:left="0"/>
        <w:jc w:val="both"/>
      </w:pPr>
      <w:r>
        <w:rPr>
          <w:rFonts w:ascii="Times New Roman"/>
          <w:b w:val="false"/>
          <w:i w:val="false"/>
          <w:color w:val="000000"/>
          <w:sz w:val="28"/>
        </w:rPr>
        <w:t xml:space="preserve">
      При парламентах создаются специальные органы (комиссии/ подкомиссии), комитеты/подкомитеты), отвечающие за решение вопросов, касающихся прав этнических групп. </w:t>
      </w:r>
    </w:p>
    <w:bookmarkEnd w:id="128"/>
    <w:bookmarkStart w:name="z137" w:id="129"/>
    <w:p>
      <w:pPr>
        <w:spacing w:after="0"/>
        <w:ind w:left="0"/>
        <w:jc w:val="both"/>
      </w:pPr>
      <w:r>
        <w:rPr>
          <w:rFonts w:ascii="Times New Roman"/>
          <w:b w:val="false"/>
          <w:i w:val="false"/>
          <w:color w:val="000000"/>
          <w:sz w:val="28"/>
        </w:rPr>
        <w:t>
      К примеру, специальные комиссии по защите прав национальных меньшинств (ФРГ, Словения), Комиссия по вопросам расового (этнического) равенства (Великобритания), Совет по вопросам прав меньшинств (Сингапур), Национальная комиссия по вопросам национальных меньшинств (Индия), комиссии по делам национальных меньшинств отдельных штатов (США), Омбудсмен по защите прав национальных меньшинств (Финляндия) и другие.</w:t>
      </w:r>
    </w:p>
    <w:bookmarkEnd w:id="129"/>
    <w:bookmarkStart w:name="z138" w:id="130"/>
    <w:p>
      <w:pPr>
        <w:spacing w:after="0"/>
        <w:ind w:left="0"/>
        <w:jc w:val="both"/>
      </w:pPr>
      <w:r>
        <w:rPr>
          <w:rFonts w:ascii="Times New Roman"/>
          <w:b w:val="false"/>
          <w:i w:val="false"/>
          <w:color w:val="000000"/>
          <w:sz w:val="28"/>
        </w:rPr>
        <w:t>
      Международный опыт создания специализированных министерств (или иных органов исполнительной власти) по вопросам этнических меньшинств весьма ограничен: Министерство по вопросам этнических отношений в Эстонии, Министр по вопросам национальных меньшинств в Румынии (подотчетен Премьер-Министру), Министр по делам интеграции этнических меньшинств в Нидерландах.</w:t>
      </w:r>
    </w:p>
    <w:bookmarkEnd w:id="130"/>
    <w:bookmarkStart w:name="z139" w:id="131"/>
    <w:p>
      <w:pPr>
        <w:spacing w:after="0"/>
        <w:ind w:left="0"/>
        <w:jc w:val="both"/>
      </w:pPr>
      <w:r>
        <w:rPr>
          <w:rFonts w:ascii="Times New Roman"/>
          <w:b w:val="false"/>
          <w:i w:val="false"/>
          <w:color w:val="000000"/>
          <w:sz w:val="28"/>
        </w:rPr>
        <w:t xml:space="preserve">
      Чаще всего эти вопросы относятся к сфере ведения одного из министерств (юстиции, внутренних дел, местного и регионального развития или культуры), которые создают структурные подразделения, отвечающие за работу с этническими группами и разработку политики, нормативных правовых актов и финансирование специальных проектов. </w:t>
      </w:r>
    </w:p>
    <w:bookmarkEnd w:id="131"/>
    <w:bookmarkStart w:name="z140" w:id="132"/>
    <w:p>
      <w:pPr>
        <w:spacing w:after="0"/>
        <w:ind w:left="0"/>
        <w:jc w:val="both"/>
      </w:pPr>
      <w:r>
        <w:rPr>
          <w:rFonts w:ascii="Times New Roman"/>
          <w:b w:val="false"/>
          <w:i w:val="false"/>
          <w:color w:val="000000"/>
          <w:sz w:val="28"/>
        </w:rPr>
        <w:t>
      Одним из важных подходов политики в сфере межэтнических отношений является участие представителей этнических групп в местных органах власти, общественно-политической жизни через механизмы нетерриториального либо территориального самоуправления.</w:t>
      </w:r>
    </w:p>
    <w:bookmarkEnd w:id="132"/>
    <w:bookmarkStart w:name="z141" w:id="133"/>
    <w:p>
      <w:pPr>
        <w:spacing w:after="0"/>
        <w:ind w:left="0"/>
        <w:jc w:val="both"/>
      </w:pPr>
      <w:r>
        <w:rPr>
          <w:rFonts w:ascii="Times New Roman"/>
          <w:b w:val="false"/>
          <w:i w:val="false"/>
          <w:color w:val="000000"/>
          <w:sz w:val="28"/>
        </w:rPr>
        <w:t>
      В Хорватии специальный статус культурной автономии закрепляется за теми районами, где этнические группы составляют более 50 % населения. В Сингапуре тенденции в отставании малайской этнической группы привели к созданию группы самоуправления Мендаки. В Словении проводятся обсуждения с венгерскими и итальянскими депутатами по всем вопросам, касающимся жизни этих общин. Общины этнических групп со статусом местного самоуправления имеют право принимать решения касательно внутренних вопросов сообщества и обеспечения участия членов сообщества в процессе принятия решений. В Венгрии местные органы самоуправления этносов имеют право не только принимать решения касательно их структуры, праздников, памятников, но также и право вето по отношению к решениям местных органов власти, регламентирующим культурную, образовательную и языковую сферу жизни этноса. В Эстонии этнические группы, которые зарегистрированы в национальном реестре национальных меньшинств, имеют право направлять запрос на получение национальной культурной автономии.</w:t>
      </w:r>
    </w:p>
    <w:bookmarkEnd w:id="133"/>
    <w:bookmarkStart w:name="z142" w:id="134"/>
    <w:p>
      <w:pPr>
        <w:spacing w:after="0"/>
        <w:ind w:left="0"/>
        <w:jc w:val="both"/>
      </w:pPr>
      <w:r>
        <w:rPr>
          <w:rFonts w:ascii="Times New Roman"/>
          <w:b w:val="false"/>
          <w:i w:val="false"/>
          <w:color w:val="000000"/>
          <w:sz w:val="28"/>
        </w:rPr>
        <w:t>
      Особенно важным представляется международный опыт по преодолению современных вызовов и угроз межэтнической стабильности: цифровой революции, изменению геополитической ситуации и росту миграционных потоков.</w:t>
      </w:r>
    </w:p>
    <w:bookmarkEnd w:id="134"/>
    <w:bookmarkStart w:name="z143" w:id="135"/>
    <w:p>
      <w:pPr>
        <w:spacing w:after="0"/>
        <w:ind w:left="0"/>
        <w:jc w:val="both"/>
      </w:pPr>
      <w:r>
        <w:rPr>
          <w:rFonts w:ascii="Times New Roman"/>
          <w:b w:val="false"/>
          <w:i w:val="false"/>
          <w:color w:val="000000"/>
          <w:sz w:val="28"/>
        </w:rPr>
        <w:t>
      В последние 10 лет страны Европы приняли законодательные меры по недопущению цифровой манипуляции, пресечению распространения фейковых новостей.</w:t>
      </w:r>
    </w:p>
    <w:bookmarkEnd w:id="135"/>
    <w:bookmarkStart w:name="z144" w:id="136"/>
    <w:p>
      <w:pPr>
        <w:spacing w:after="0"/>
        <w:ind w:left="0"/>
        <w:jc w:val="both"/>
      </w:pPr>
      <w:r>
        <w:rPr>
          <w:rFonts w:ascii="Times New Roman"/>
          <w:b w:val="false"/>
          <w:i w:val="false"/>
          <w:color w:val="000000"/>
          <w:sz w:val="28"/>
        </w:rPr>
        <w:t>
      Так, ФРГ приняла Закон о соблюдении сети (NetzDG) (2017), Франция – Закон о борьбе с манипуляцией информацией (2018). В Сингапуре в 2019 году вступил в силу Закон POFMA (Protection from Online Falsehoods and Manipulation Act), обеспечивающий контроль фейковых аккаунтов и ботов, а также прозрачность платного политического контента.</w:t>
      </w:r>
    </w:p>
    <w:bookmarkEnd w:id="136"/>
    <w:bookmarkStart w:name="z145" w:id="137"/>
    <w:p>
      <w:pPr>
        <w:spacing w:after="0"/>
        <w:ind w:left="0"/>
        <w:jc w:val="both"/>
      </w:pPr>
      <w:r>
        <w:rPr>
          <w:rFonts w:ascii="Times New Roman"/>
          <w:b w:val="false"/>
          <w:i w:val="false"/>
          <w:color w:val="000000"/>
          <w:sz w:val="28"/>
        </w:rPr>
        <w:t>
      Миграционные вызовы несут более осязаемые риски для интеграции. По данным ООН в 2024 году число беженцев превысило 122 миллиона человек и продолжает расти. Поэтому государства разрабатывают подходы к интеграции мигрантов, а также к адаптации культурных различий и сохранению общественного согласия.</w:t>
      </w:r>
    </w:p>
    <w:bookmarkEnd w:id="137"/>
    <w:bookmarkStart w:name="z146" w:id="138"/>
    <w:p>
      <w:pPr>
        <w:spacing w:after="0"/>
        <w:ind w:left="0"/>
        <w:jc w:val="both"/>
      </w:pPr>
      <w:r>
        <w:rPr>
          <w:rFonts w:ascii="Times New Roman"/>
          <w:b w:val="false"/>
          <w:i w:val="false"/>
          <w:color w:val="000000"/>
          <w:sz w:val="28"/>
        </w:rPr>
        <w:t>
      Во Франции внедрены Республиканский интеграционный контракт (CIR) и программа Комплексного и Индивидуального сопровождения беженцев (AGIR –  Accompagnement Global et Individualisé des Réfugiés). Они ориентированы на изучение языка, гражданское образование и карьерное сопровождение.</w:t>
      </w:r>
    </w:p>
    <w:bookmarkEnd w:id="138"/>
    <w:bookmarkStart w:name="z147" w:id="139"/>
    <w:p>
      <w:pPr>
        <w:spacing w:after="0"/>
        <w:ind w:left="0"/>
        <w:jc w:val="both"/>
      </w:pPr>
      <w:r>
        <w:rPr>
          <w:rFonts w:ascii="Times New Roman"/>
          <w:b w:val="false"/>
          <w:i w:val="false"/>
          <w:color w:val="000000"/>
          <w:sz w:val="28"/>
        </w:rPr>
        <w:t>
      ФРГ активизировала интеграцию через языковые курсы, образовательные программы, трудоустройство и участие в общественной жизни, при этом признавая и уважая культурную самобытность мигрантов.</w:t>
      </w:r>
    </w:p>
    <w:bookmarkEnd w:id="139"/>
    <w:bookmarkStart w:name="z148" w:id="140"/>
    <w:p>
      <w:pPr>
        <w:spacing w:after="0"/>
        <w:ind w:left="0"/>
        <w:jc w:val="both"/>
      </w:pPr>
      <w:r>
        <w:rPr>
          <w:rFonts w:ascii="Times New Roman"/>
          <w:b w:val="false"/>
          <w:i w:val="false"/>
          <w:color w:val="000000"/>
          <w:sz w:val="28"/>
        </w:rPr>
        <w:t>
      Канада, реализуя селекционный подход к иммигрантам, тем не менее обеспечивает их адаптацию. Специальные организации помогают узнать о жизни в Канаде, пройти языковое обучение, найти работу, установить связи с уже проживающими иммигрантами и канадцами.</w:t>
      </w:r>
    </w:p>
    <w:bookmarkEnd w:id="140"/>
    <w:bookmarkStart w:name="z149" w:id="141"/>
    <w:p>
      <w:pPr>
        <w:spacing w:after="0"/>
        <w:ind w:left="0"/>
        <w:jc w:val="both"/>
      </w:pPr>
      <w:r>
        <w:rPr>
          <w:rFonts w:ascii="Times New Roman"/>
          <w:b w:val="false"/>
          <w:i w:val="false"/>
          <w:color w:val="000000"/>
          <w:sz w:val="28"/>
        </w:rPr>
        <w:t>
      Австралия практикует пилотный проект интеграции и поселения беженцев в сообществах – Community Refugee Integration and Settlement Pilot. Программа помогает беженцам получить государственную поддержку (Medicare, Centrelink), доступ к образованию, трудоустройству и социальным услугам, наладить контакты через участие во встречах и мероприятиях.</w:t>
      </w:r>
    </w:p>
    <w:bookmarkEnd w:id="141"/>
    <w:bookmarkStart w:name="z150" w:id="142"/>
    <w:p>
      <w:pPr>
        <w:spacing w:after="0"/>
        <w:ind w:left="0"/>
        <w:jc w:val="both"/>
      </w:pPr>
      <w:r>
        <w:rPr>
          <w:rFonts w:ascii="Times New Roman"/>
          <w:b w:val="false"/>
          <w:i w:val="false"/>
          <w:color w:val="000000"/>
          <w:sz w:val="28"/>
        </w:rPr>
        <w:t>
      Турция сочетает гибридную модель с элементами ассимиляции, интеграции и временной защиты. Для каждой категории мигрантов предусмотрены отдельные меры поддержки (Türkiye Burslari, Kızılay и другие), включающие обучение языку, медицинскую страховку и культурную адаптацию, лагеря временного размещения.</w:t>
      </w:r>
    </w:p>
    <w:bookmarkEnd w:id="142"/>
    <w:bookmarkStart w:name="z151" w:id="143"/>
    <w:p>
      <w:pPr>
        <w:spacing w:after="0"/>
        <w:ind w:left="0"/>
        <w:jc w:val="both"/>
      </w:pPr>
      <w:r>
        <w:rPr>
          <w:rFonts w:ascii="Times New Roman"/>
          <w:b w:val="false"/>
          <w:i w:val="false"/>
          <w:color w:val="000000"/>
          <w:sz w:val="28"/>
        </w:rPr>
        <w:t xml:space="preserve">
      Едиными компонентами интеграции мигрантов являются: адаптация к культуре и языку, доступ к образованию, трудоустройству, медицинскому обслуживанию и обеспечению жильем. </w:t>
      </w:r>
    </w:p>
    <w:bookmarkEnd w:id="143"/>
    <w:bookmarkStart w:name="z152" w:id="144"/>
    <w:p>
      <w:pPr>
        <w:spacing w:after="0"/>
        <w:ind w:left="0"/>
        <w:jc w:val="both"/>
      </w:pPr>
      <w:r>
        <w:rPr>
          <w:rFonts w:ascii="Times New Roman"/>
          <w:b w:val="false"/>
          <w:i w:val="false"/>
          <w:color w:val="000000"/>
          <w:sz w:val="28"/>
        </w:rPr>
        <w:t>
      Таким образом, в международной практике подходы к управлению культурным многообразием варьируются от интеграционно-унифицирующих до инклюзивно-плюралистических, отражая особенности политических традиций, правовых систем и демографических вызовов. В современном мире больший акцент направлен на сохранение культурного многообразия, толерантности и инклюзивности в информационном обществе. Государственные меры направлены на недопущение дискриминации, нарушения прав граждан на почве этничности, расы, религии или языка и обеспечение равного участия в общественно-политических процессах.</w:t>
      </w:r>
    </w:p>
    <w:bookmarkEnd w:id="144"/>
    <w:bookmarkStart w:name="z153" w:id="145"/>
    <w:p>
      <w:pPr>
        <w:spacing w:after="0"/>
        <w:ind w:left="0"/>
        <w:jc w:val="left"/>
      </w:pPr>
      <w:r>
        <w:rPr>
          <w:rFonts w:ascii="Times New Roman"/>
          <w:b/>
          <w:i w:val="false"/>
          <w:color w:val="000000"/>
        </w:rPr>
        <w:t xml:space="preserve"> Раздел 4. Видение развития Ассамблеи народа Казахстана в системе государственной политики в сфере межэтнических отношений</w:t>
      </w:r>
    </w:p>
    <w:bookmarkEnd w:id="145"/>
    <w:bookmarkStart w:name="z154" w:id="146"/>
    <w:p>
      <w:pPr>
        <w:spacing w:after="0"/>
        <w:ind w:left="0"/>
        <w:jc w:val="both"/>
      </w:pPr>
      <w:r>
        <w:rPr>
          <w:rFonts w:ascii="Times New Roman"/>
          <w:b w:val="false"/>
          <w:i w:val="false"/>
          <w:color w:val="000000"/>
          <w:sz w:val="28"/>
        </w:rPr>
        <w:t>
      Современный этап развития Республики Казахстан характеризуется реализацией масштабных государственных реформ, направленных на построение справедливого, социального и инклюзивного общества.</w:t>
      </w:r>
    </w:p>
    <w:bookmarkEnd w:id="146"/>
    <w:bookmarkStart w:name="z155" w:id="147"/>
    <w:p>
      <w:pPr>
        <w:spacing w:after="0"/>
        <w:ind w:left="0"/>
        <w:jc w:val="both"/>
      </w:pPr>
      <w:r>
        <w:rPr>
          <w:rFonts w:ascii="Times New Roman"/>
          <w:b w:val="false"/>
          <w:i w:val="false"/>
          <w:color w:val="000000"/>
          <w:sz w:val="28"/>
        </w:rPr>
        <w:t>
      В этой связи развитие Ассамблеи на среднесрочный период до 2030 года определяется задачами, поставленными Президентом Республики Казахстан, Председателем Ассамблеи Токаевым К.К. на XXXIV сессии Ассамблеи, в основе которых лежит реализация принципа "Единство в многообразии".</w:t>
      </w:r>
    </w:p>
    <w:bookmarkEnd w:id="147"/>
    <w:bookmarkStart w:name="z156" w:id="148"/>
    <w:p>
      <w:pPr>
        <w:spacing w:after="0"/>
        <w:ind w:left="0"/>
        <w:jc w:val="both"/>
      </w:pPr>
      <w:r>
        <w:rPr>
          <w:rFonts w:ascii="Times New Roman"/>
          <w:b w:val="false"/>
          <w:i w:val="false"/>
          <w:color w:val="000000"/>
          <w:sz w:val="28"/>
        </w:rPr>
        <w:t>
      Эти задачи также будут осуществляться на базе основных принципов, ценностей и направлений внутренней политики Республики Казахстан, утвержденных Указом Президента Республики Казахстан от 5 ноября 2025 года № 1081.</w:t>
      </w:r>
    </w:p>
    <w:bookmarkEnd w:id="148"/>
    <w:bookmarkStart w:name="z157" w:id="149"/>
    <w:p>
      <w:pPr>
        <w:spacing w:after="0"/>
        <w:ind w:left="0"/>
        <w:jc w:val="both"/>
      </w:pPr>
      <w:r>
        <w:rPr>
          <w:rFonts w:ascii="Times New Roman"/>
          <w:b w:val="false"/>
          <w:i w:val="false"/>
          <w:color w:val="000000"/>
          <w:sz w:val="28"/>
        </w:rPr>
        <w:t>
      Институциональная трансформация взаимодействия Ассамблеи с Парламентом Республики Казахстан будет строиться с учетом предстоящей парламентской реформы, в частности в соответствии с установкой Главы государства, высказанной на диалог-платформе сельских акимов 28 ноября 2025 года, о том, что в новом однопалатном Парламенте не будет президентской квоты – все депутаты должны избираться в едином порядке.</w:t>
      </w:r>
    </w:p>
    <w:bookmarkEnd w:id="149"/>
    <w:bookmarkStart w:name="z158" w:id="150"/>
    <w:p>
      <w:pPr>
        <w:spacing w:after="0"/>
        <w:ind w:left="0"/>
        <w:jc w:val="both"/>
      </w:pPr>
      <w:r>
        <w:rPr>
          <w:rFonts w:ascii="Times New Roman"/>
          <w:b w:val="false"/>
          <w:i w:val="false"/>
          <w:color w:val="000000"/>
          <w:sz w:val="28"/>
        </w:rPr>
        <w:t>
      Актуальным является дальнейшая трансформация Ассамблеи как ведущего института объединения этносов вокруг общенациональных приоритетов, формирования сплоченного гражданского общества в процессе построения Справедливого Казахстана.</w:t>
      </w:r>
    </w:p>
    <w:bookmarkEnd w:id="150"/>
    <w:bookmarkStart w:name="z159" w:id="151"/>
    <w:p>
      <w:pPr>
        <w:spacing w:after="0"/>
        <w:ind w:left="0"/>
        <w:jc w:val="both"/>
      </w:pPr>
      <w:r>
        <w:rPr>
          <w:rFonts w:ascii="Times New Roman"/>
          <w:b w:val="false"/>
          <w:i w:val="false"/>
          <w:color w:val="000000"/>
          <w:sz w:val="28"/>
        </w:rPr>
        <w:t>
      Концепция призвана обеспечить функционирование Ассамблеи как одного из ключевых идеологических механизмов обеспечения политики мира и согласия в казахстанском обществе, работающих в соответствии с основными принципами, ценностями и направлениями внутренней политики Республики Казахстан.</w:t>
      </w:r>
    </w:p>
    <w:bookmarkEnd w:id="151"/>
    <w:bookmarkStart w:name="z160" w:id="152"/>
    <w:p>
      <w:pPr>
        <w:spacing w:after="0"/>
        <w:ind w:left="0"/>
        <w:jc w:val="both"/>
      </w:pPr>
      <w:r>
        <w:rPr>
          <w:rFonts w:ascii="Times New Roman"/>
          <w:b w:val="false"/>
          <w:i w:val="false"/>
          <w:color w:val="000000"/>
          <w:sz w:val="28"/>
        </w:rPr>
        <w:t>
      Исходя из этого Ассамблея в своей деятельности будет опираться на следующие стратегические приоритеты.</w:t>
      </w:r>
    </w:p>
    <w:bookmarkEnd w:id="152"/>
    <w:bookmarkStart w:name="z161" w:id="153"/>
    <w:p>
      <w:pPr>
        <w:spacing w:after="0"/>
        <w:ind w:left="0"/>
        <w:jc w:val="both"/>
      </w:pPr>
      <w:r>
        <w:rPr>
          <w:rFonts w:ascii="Times New Roman"/>
          <w:b w:val="false"/>
          <w:i w:val="false"/>
          <w:color w:val="000000"/>
          <w:sz w:val="28"/>
        </w:rPr>
        <w:t>
      1. Ассамблея будет обеспечивать неуклонную реализацию принципа "Единство в многообразии", последовательно развивать модель инклюзивной гражданской общности посредством укрепления в Казахстане единства народа и развития многообразия культур, языков, традиций этносов, способствовать консолидации общества вокруг духовных ценностей, развития межкультурного диалога.</w:t>
      </w:r>
    </w:p>
    <w:bookmarkEnd w:id="153"/>
    <w:bookmarkStart w:name="z162" w:id="154"/>
    <w:p>
      <w:pPr>
        <w:spacing w:after="0"/>
        <w:ind w:left="0"/>
        <w:jc w:val="both"/>
      </w:pPr>
      <w:r>
        <w:rPr>
          <w:rFonts w:ascii="Times New Roman"/>
          <w:b w:val="false"/>
          <w:i w:val="false"/>
          <w:color w:val="000000"/>
          <w:sz w:val="28"/>
        </w:rPr>
        <w:t>
      Деятельность Ассамблеи и всех ее общественных структур будет сосредоточена на дальнейшем расширении культурных и этнических связей, поиске объединяющих интересов и общих ценностей для всех групп населения. Этому будет способствовать выработка взаимоприемлемых решений, основанных на равноправной и конструктивной дискуссии.</w:t>
      </w:r>
    </w:p>
    <w:bookmarkEnd w:id="154"/>
    <w:bookmarkStart w:name="z163" w:id="155"/>
    <w:p>
      <w:pPr>
        <w:spacing w:after="0"/>
        <w:ind w:left="0"/>
        <w:jc w:val="both"/>
      </w:pPr>
      <w:r>
        <w:rPr>
          <w:rFonts w:ascii="Times New Roman"/>
          <w:b w:val="false"/>
          <w:i w:val="false"/>
          <w:color w:val="000000"/>
          <w:sz w:val="28"/>
        </w:rPr>
        <w:t>
      2. Деятельность Ассамблеи будет направлена на содействие государственным органам и общественным организациям в созидании Справедливого Казахстана и укреплении единства народа.</w:t>
      </w:r>
    </w:p>
    <w:bookmarkEnd w:id="155"/>
    <w:bookmarkStart w:name="z164" w:id="156"/>
    <w:p>
      <w:pPr>
        <w:spacing w:after="0"/>
        <w:ind w:left="0"/>
        <w:jc w:val="both"/>
      </w:pPr>
      <w:r>
        <w:rPr>
          <w:rFonts w:ascii="Times New Roman"/>
          <w:b w:val="false"/>
          <w:i w:val="false"/>
          <w:color w:val="000000"/>
          <w:sz w:val="28"/>
        </w:rPr>
        <w:t>
      Все этнокультурные объединения и общественные структуры Ассамблеи будут вовлечены в процессы реализации принципов "Закон и порядок", "Слышащее государство", "Разные мнения – единая нация", "Сильный Президент – Влиятельный Парламент – Подотчетное Правительство", "Адал азамат", "Таза Қазақстан".</w:t>
      </w:r>
    </w:p>
    <w:bookmarkEnd w:id="156"/>
    <w:bookmarkStart w:name="z165" w:id="157"/>
    <w:p>
      <w:pPr>
        <w:spacing w:after="0"/>
        <w:ind w:left="0"/>
        <w:jc w:val="both"/>
      </w:pPr>
      <w:r>
        <w:rPr>
          <w:rFonts w:ascii="Times New Roman"/>
          <w:b w:val="false"/>
          <w:i w:val="false"/>
          <w:color w:val="000000"/>
          <w:sz w:val="28"/>
        </w:rPr>
        <w:t>
      3. Ассамблея будет выступать ключевым механизмом формирования и укрепления гражданской идентичности и воспитания казахстанского патриотизма в среде казахстанских этносов на основе базовых общественных ценностей: независимость и патриотизм, единство и солидарность, справедливость и ответственность, закон и порядок, трудолюбие и профессионализм, созидание и новаторство.</w:t>
      </w:r>
    </w:p>
    <w:bookmarkEnd w:id="157"/>
    <w:bookmarkStart w:name="z166" w:id="158"/>
    <w:p>
      <w:pPr>
        <w:spacing w:after="0"/>
        <w:ind w:left="0"/>
        <w:jc w:val="both"/>
      </w:pPr>
      <w:r>
        <w:rPr>
          <w:rFonts w:ascii="Times New Roman"/>
          <w:b w:val="false"/>
          <w:i w:val="false"/>
          <w:color w:val="000000"/>
          <w:sz w:val="28"/>
        </w:rPr>
        <w:t>
      Эта система общенациональных ценностей является консолидирующей по своему характеру и универсальной основой для сплочения и единения всех граждан вне зависимости от их политических взглядов, социального и экономического положения, культурной принадлежности и социального статуса.</w:t>
      </w:r>
    </w:p>
    <w:bookmarkEnd w:id="158"/>
    <w:bookmarkStart w:name="z167" w:id="159"/>
    <w:p>
      <w:pPr>
        <w:spacing w:after="0"/>
        <w:ind w:left="0"/>
        <w:jc w:val="both"/>
      </w:pPr>
      <w:r>
        <w:rPr>
          <w:rFonts w:ascii="Times New Roman"/>
          <w:b w:val="false"/>
          <w:i w:val="false"/>
          <w:color w:val="000000"/>
          <w:sz w:val="28"/>
        </w:rPr>
        <w:t>
      4. Ассамблея будет последовательно осуществлять принцип "Мы разные, но мы равные" – развитие единой гражданской нации, где каждый гражданин независимо от социальной, этнической, языковой и конфессиональной принадлежности имеет равные права и возможности для реализации своего личностного потенциала.</w:t>
      </w:r>
    </w:p>
    <w:bookmarkEnd w:id="159"/>
    <w:bookmarkStart w:name="z168" w:id="160"/>
    <w:p>
      <w:pPr>
        <w:spacing w:after="0"/>
        <w:ind w:left="0"/>
        <w:jc w:val="both"/>
      </w:pPr>
      <w:r>
        <w:rPr>
          <w:rFonts w:ascii="Times New Roman"/>
          <w:b w:val="false"/>
          <w:i w:val="false"/>
          <w:color w:val="000000"/>
          <w:sz w:val="28"/>
        </w:rPr>
        <w:t>
      Принцип "Мы разные, но мы равные" выступает базовым основанием, символизирующим уважение к этнокультурному многообразию и равенство всех граждан независимо от происхождения. Он является краеугольным камнем казахстанской модели этнополитики, ориентированной на диалог, взаимное признание и интеграцию через общие гражданские ценности.</w:t>
      </w:r>
    </w:p>
    <w:bookmarkEnd w:id="160"/>
    <w:bookmarkStart w:name="z169" w:id="161"/>
    <w:p>
      <w:pPr>
        <w:spacing w:after="0"/>
        <w:ind w:left="0"/>
        <w:jc w:val="both"/>
      </w:pPr>
      <w:r>
        <w:rPr>
          <w:rFonts w:ascii="Times New Roman"/>
          <w:b w:val="false"/>
          <w:i w:val="false"/>
          <w:color w:val="000000"/>
          <w:sz w:val="28"/>
        </w:rPr>
        <w:t>
      Данный принцип предполагает участие Ассамблеи в работе государства и общества по недопущению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161"/>
    <w:bookmarkStart w:name="z170" w:id="162"/>
    <w:p>
      <w:pPr>
        <w:spacing w:after="0"/>
        <w:ind w:left="0"/>
        <w:jc w:val="both"/>
      </w:pPr>
      <w:r>
        <w:rPr>
          <w:rFonts w:ascii="Times New Roman"/>
          <w:b w:val="false"/>
          <w:i w:val="false"/>
          <w:color w:val="000000"/>
          <w:sz w:val="28"/>
        </w:rPr>
        <w:t>
      5. Ассамблея должна стать своеобразным штабом, вырабатывающим системные рекомендации для государственных органов и общественных организаций по развитию гармоничных межэтнических отношений.</w:t>
      </w:r>
    </w:p>
    <w:bookmarkEnd w:id="162"/>
    <w:bookmarkStart w:name="z171" w:id="163"/>
    <w:p>
      <w:pPr>
        <w:spacing w:after="0"/>
        <w:ind w:left="0"/>
        <w:jc w:val="both"/>
      </w:pPr>
      <w:r>
        <w:rPr>
          <w:rFonts w:ascii="Times New Roman"/>
          <w:b w:val="false"/>
          <w:i w:val="false"/>
          <w:color w:val="000000"/>
          <w:sz w:val="28"/>
        </w:rPr>
        <w:t>
      Данная задача решается на основе созданной межведомственной научно-экспертной структуры Ассамблеи. Будет выработана система научно-аналитической поддержки этой структуры на основе актуализации проводимых научных и прикладных исследований, мониторинга ситуации в межэтнической сфере, придания качественно нового уровня экспертной работе в сфере межэтнических отношений.</w:t>
      </w:r>
    </w:p>
    <w:bookmarkEnd w:id="163"/>
    <w:bookmarkStart w:name="z172" w:id="164"/>
    <w:p>
      <w:pPr>
        <w:spacing w:after="0"/>
        <w:ind w:left="0"/>
        <w:jc w:val="left"/>
      </w:pPr>
      <w:r>
        <w:rPr>
          <w:rFonts w:ascii="Times New Roman"/>
          <w:b/>
          <w:i w:val="false"/>
          <w:color w:val="000000"/>
        </w:rPr>
        <w:t xml:space="preserve"> Раздел 5. Основные принципы и подходы к развитию Ассамблеи народа Казахстана</w:t>
      </w:r>
    </w:p>
    <w:bookmarkEnd w:id="164"/>
    <w:bookmarkStart w:name="z173" w:id="16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Ассамблее народа Казахстана" основными принципами Ассамблеи народа Казахстана являются:</w:t>
      </w:r>
    </w:p>
    <w:bookmarkEnd w:id="165"/>
    <w:bookmarkStart w:name="z174" w:id="166"/>
    <w:p>
      <w:pPr>
        <w:spacing w:after="0"/>
        <w:ind w:left="0"/>
        <w:jc w:val="both"/>
      </w:pPr>
      <w:r>
        <w:rPr>
          <w:rFonts w:ascii="Times New Roman"/>
          <w:b w:val="false"/>
          <w:i w:val="false"/>
          <w:color w:val="000000"/>
          <w:sz w:val="28"/>
        </w:rPr>
        <w:t>
      1) приоритет прав и свобод человека и гражданина;</w:t>
      </w:r>
    </w:p>
    <w:bookmarkEnd w:id="166"/>
    <w:bookmarkStart w:name="z175" w:id="167"/>
    <w:p>
      <w:pPr>
        <w:spacing w:after="0"/>
        <w:ind w:left="0"/>
        <w:jc w:val="both"/>
      </w:pPr>
      <w:r>
        <w:rPr>
          <w:rFonts w:ascii="Times New Roman"/>
          <w:b w:val="false"/>
          <w:i w:val="false"/>
          <w:color w:val="000000"/>
          <w:sz w:val="28"/>
        </w:rPr>
        <w:t>
      2) приоритет интересов народа и государства;</w:t>
      </w:r>
    </w:p>
    <w:bookmarkEnd w:id="167"/>
    <w:bookmarkStart w:name="z176" w:id="168"/>
    <w:p>
      <w:pPr>
        <w:spacing w:after="0"/>
        <w:ind w:left="0"/>
        <w:jc w:val="both"/>
      </w:pPr>
      <w:r>
        <w:rPr>
          <w:rFonts w:ascii="Times New Roman"/>
          <w:b w:val="false"/>
          <w:i w:val="false"/>
          <w:color w:val="000000"/>
          <w:sz w:val="28"/>
        </w:rPr>
        <w:t>
      3) недопустимость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168"/>
    <w:bookmarkStart w:name="z177" w:id="169"/>
    <w:p>
      <w:pPr>
        <w:spacing w:after="0"/>
        <w:ind w:left="0"/>
        <w:jc w:val="both"/>
      </w:pPr>
      <w:r>
        <w:rPr>
          <w:rFonts w:ascii="Times New Roman"/>
          <w:b w:val="false"/>
          <w:i w:val="false"/>
          <w:color w:val="000000"/>
          <w:sz w:val="28"/>
        </w:rPr>
        <w:t>
      Наряду с этим перспективное развитие Ассамблеи и практические параметры ее деятельности будут определяться основными принципами, ценностями и направлениями внутренней политики Республики Казахстан, составляющими основу строительства Справедливого Казахстана. Это обеспечит внедрение новых подходов для консолидации общества, обеспечения гармоничного развития и защиты прав всех этносов Казахстана.</w:t>
      </w:r>
    </w:p>
    <w:bookmarkEnd w:id="169"/>
    <w:bookmarkStart w:name="z178" w:id="170"/>
    <w:p>
      <w:pPr>
        <w:spacing w:after="0"/>
        <w:ind w:left="0"/>
        <w:jc w:val="both"/>
      </w:pPr>
      <w:r>
        <w:rPr>
          <w:rFonts w:ascii="Times New Roman"/>
          <w:b w:val="false"/>
          <w:i w:val="false"/>
          <w:color w:val="000000"/>
          <w:sz w:val="28"/>
        </w:rPr>
        <w:t>
      Как общественный институт Ассамблея продолжит наращивать свой консолидирующий потенциал в качестве общенародного органа, объединяющего всех граждан Казахстана, путем:</w:t>
      </w:r>
    </w:p>
    <w:bookmarkEnd w:id="170"/>
    <w:bookmarkStart w:name="z179" w:id="171"/>
    <w:p>
      <w:pPr>
        <w:spacing w:after="0"/>
        <w:ind w:left="0"/>
        <w:jc w:val="both"/>
      </w:pPr>
      <w:r>
        <w:rPr>
          <w:rFonts w:ascii="Times New Roman"/>
          <w:b w:val="false"/>
          <w:i w:val="false"/>
          <w:color w:val="000000"/>
          <w:sz w:val="28"/>
        </w:rPr>
        <w:t>
      вовлечения этнокультурных объединений, общественных структур и институтов Ассамблеи в процессы построения Справедливого Казахстана;</w:t>
      </w:r>
    </w:p>
    <w:bookmarkEnd w:id="171"/>
    <w:bookmarkStart w:name="z180" w:id="172"/>
    <w:p>
      <w:pPr>
        <w:spacing w:after="0"/>
        <w:ind w:left="0"/>
        <w:jc w:val="both"/>
      </w:pPr>
      <w:r>
        <w:rPr>
          <w:rFonts w:ascii="Times New Roman"/>
          <w:b w:val="false"/>
          <w:i w:val="false"/>
          <w:color w:val="000000"/>
          <w:sz w:val="28"/>
        </w:rPr>
        <w:t>
      дальнейшего формирования во всех этносах и этнических группах общих духовных основ и консолидирующих начал продвижения базовых общественных ценностей;</w:t>
      </w:r>
    </w:p>
    <w:bookmarkEnd w:id="172"/>
    <w:bookmarkStart w:name="z181" w:id="173"/>
    <w:p>
      <w:pPr>
        <w:spacing w:after="0"/>
        <w:ind w:left="0"/>
        <w:jc w:val="both"/>
      </w:pPr>
      <w:r>
        <w:rPr>
          <w:rFonts w:ascii="Times New Roman"/>
          <w:b w:val="false"/>
          <w:i w:val="false"/>
          <w:color w:val="000000"/>
          <w:sz w:val="28"/>
        </w:rPr>
        <w:t>
      интеграции представителей этносов в единое общество, в том числе путем овладения государственным языком;</w:t>
      </w:r>
    </w:p>
    <w:bookmarkEnd w:id="173"/>
    <w:bookmarkStart w:name="z182" w:id="174"/>
    <w:p>
      <w:pPr>
        <w:spacing w:after="0"/>
        <w:ind w:left="0"/>
        <w:jc w:val="both"/>
      </w:pPr>
      <w:r>
        <w:rPr>
          <w:rFonts w:ascii="Times New Roman"/>
          <w:b w:val="false"/>
          <w:i w:val="false"/>
          <w:color w:val="000000"/>
          <w:sz w:val="28"/>
        </w:rPr>
        <w:t>
      недопущения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174"/>
    <w:bookmarkStart w:name="z183" w:id="175"/>
    <w:p>
      <w:pPr>
        <w:spacing w:after="0"/>
        <w:ind w:left="0"/>
        <w:jc w:val="both"/>
      </w:pPr>
      <w:r>
        <w:rPr>
          <w:rFonts w:ascii="Times New Roman"/>
          <w:b w:val="false"/>
          <w:i w:val="false"/>
          <w:color w:val="000000"/>
          <w:sz w:val="28"/>
        </w:rPr>
        <w:t>
      Основные направления деятельности Ассамблеи</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4" w:id="176"/>
    <w:p>
      <w:pPr>
        <w:spacing w:after="0"/>
        <w:ind w:left="0"/>
        <w:jc w:val="both"/>
      </w:pPr>
      <w:r>
        <w:rPr>
          <w:rFonts w:ascii="Times New Roman"/>
          <w:b w:val="false"/>
          <w:i w:val="false"/>
          <w:color w:val="000000"/>
          <w:sz w:val="28"/>
        </w:rPr>
        <w:t>
      1. Совершенствование организационной и институциональной модели Ассамблеи:</w:t>
      </w:r>
    </w:p>
    <w:bookmarkEnd w:id="176"/>
    <w:bookmarkStart w:name="z185" w:id="177"/>
    <w:p>
      <w:pPr>
        <w:spacing w:after="0"/>
        <w:ind w:left="0"/>
        <w:jc w:val="both"/>
      </w:pPr>
      <w:r>
        <w:rPr>
          <w:rFonts w:ascii="Times New Roman"/>
          <w:b w:val="false"/>
          <w:i w:val="false"/>
          <w:color w:val="000000"/>
          <w:sz w:val="28"/>
        </w:rPr>
        <w:t>
      усиление организационной устойчивости, формализация полномочий структур Ассамблеи с учетом современных вызовов, усиление региональных ассамблей, их структур и институтов, обновление форматов их работы с опорой на гибкость и вовлечение новых участников;</w:t>
      </w:r>
    </w:p>
    <w:bookmarkEnd w:id="177"/>
    <w:bookmarkStart w:name="z186" w:id="178"/>
    <w:p>
      <w:pPr>
        <w:spacing w:after="0"/>
        <w:ind w:left="0"/>
        <w:jc w:val="both"/>
      </w:pPr>
      <w:r>
        <w:rPr>
          <w:rFonts w:ascii="Times New Roman"/>
          <w:b w:val="false"/>
          <w:i w:val="false"/>
          <w:color w:val="000000"/>
          <w:sz w:val="28"/>
        </w:rPr>
        <w:t>
      "Цифровая Ассамблея" – цифровая трансформация структур и институтов Ассамблеи, в том числе за счет внедрения искусственного интеллекта, цифровых решений и модернизации внутренних процессов;</w:t>
      </w:r>
    </w:p>
    <w:bookmarkEnd w:id="178"/>
    <w:bookmarkStart w:name="z187" w:id="179"/>
    <w:p>
      <w:pPr>
        <w:spacing w:after="0"/>
        <w:ind w:left="0"/>
        <w:jc w:val="both"/>
      </w:pPr>
      <w:r>
        <w:rPr>
          <w:rFonts w:ascii="Times New Roman"/>
          <w:b w:val="false"/>
          <w:i w:val="false"/>
          <w:color w:val="000000"/>
          <w:sz w:val="28"/>
        </w:rPr>
        <w:t>
      развитие постоянно действующих механизмов сотрудничества в виде консультативно-совещательных органов, комиссий, рабочих групп;</w:t>
      </w:r>
    </w:p>
    <w:bookmarkEnd w:id="179"/>
    <w:bookmarkStart w:name="z188" w:id="180"/>
    <w:p>
      <w:pPr>
        <w:spacing w:after="0"/>
        <w:ind w:left="0"/>
        <w:jc w:val="both"/>
      </w:pPr>
      <w:r>
        <w:rPr>
          <w:rFonts w:ascii="Times New Roman"/>
          <w:b w:val="false"/>
          <w:i w:val="false"/>
          <w:color w:val="000000"/>
          <w:sz w:val="28"/>
        </w:rPr>
        <w:t>
      расширение состава Ассамблеи за счет региональных структур, вовлечение в работу по укреплению единства и согласия новых представителей общественных организаций, науки и культуры, молодежи, лидеров общественного мнения и других;</w:t>
      </w:r>
    </w:p>
    <w:bookmarkEnd w:id="180"/>
    <w:bookmarkStart w:name="z189" w:id="181"/>
    <w:p>
      <w:pPr>
        <w:spacing w:after="0"/>
        <w:ind w:left="0"/>
        <w:jc w:val="both"/>
      </w:pPr>
      <w:r>
        <w:rPr>
          <w:rFonts w:ascii="Times New Roman"/>
          <w:b w:val="false"/>
          <w:i w:val="false"/>
          <w:color w:val="000000"/>
          <w:sz w:val="28"/>
        </w:rPr>
        <w:t>
      создание кадрового резерва из числа молодежи для дальнейшего продвижения принципов Ассамблеи;</w:t>
      </w:r>
    </w:p>
    <w:bookmarkEnd w:id="181"/>
    <w:bookmarkStart w:name="z190" w:id="182"/>
    <w:p>
      <w:pPr>
        <w:spacing w:after="0"/>
        <w:ind w:left="0"/>
        <w:jc w:val="both"/>
      </w:pPr>
      <w:r>
        <w:rPr>
          <w:rFonts w:ascii="Times New Roman"/>
          <w:b w:val="false"/>
          <w:i w:val="false"/>
          <w:color w:val="000000"/>
          <w:sz w:val="28"/>
        </w:rPr>
        <w:t>
      укрепление молодежного крыла Ассамблеи, стимулирование этносоциальной активности молодежи в решении широкого круга вопросов развития местного сообщества и совершенствования социальной сферы, развитие лидерских, волонтерских и креативных инициатив как основы будущей стабильности и единства;</w:t>
      </w:r>
    </w:p>
    <w:bookmarkEnd w:id="182"/>
    <w:bookmarkStart w:name="z191" w:id="183"/>
    <w:p>
      <w:pPr>
        <w:spacing w:after="0"/>
        <w:ind w:left="0"/>
        <w:jc w:val="both"/>
      </w:pPr>
      <w:r>
        <w:rPr>
          <w:rFonts w:ascii="Times New Roman"/>
          <w:b w:val="false"/>
          <w:i w:val="false"/>
          <w:color w:val="000000"/>
          <w:sz w:val="28"/>
        </w:rPr>
        <w:t xml:space="preserve">
      содействие в развитии благотворительности, медиации Ассамблеи, волонтерства в социальной сфере как интегрирующих механизмов; </w:t>
      </w:r>
    </w:p>
    <w:bookmarkEnd w:id="183"/>
    <w:bookmarkStart w:name="z192" w:id="184"/>
    <w:p>
      <w:pPr>
        <w:spacing w:after="0"/>
        <w:ind w:left="0"/>
        <w:jc w:val="both"/>
      </w:pPr>
      <w:r>
        <w:rPr>
          <w:rFonts w:ascii="Times New Roman"/>
          <w:b w:val="false"/>
          <w:i w:val="false"/>
          <w:color w:val="000000"/>
          <w:sz w:val="28"/>
        </w:rPr>
        <w:t>
      системная поддержка и внедрение современных методов менеджмента в деятельность региональных ассамблей, общественных структур Ассамблеи;</w:t>
      </w:r>
    </w:p>
    <w:bookmarkEnd w:id="184"/>
    <w:bookmarkStart w:name="z193" w:id="185"/>
    <w:p>
      <w:pPr>
        <w:spacing w:after="0"/>
        <w:ind w:left="0"/>
        <w:jc w:val="both"/>
      </w:pPr>
      <w:r>
        <w:rPr>
          <w:rFonts w:ascii="Times New Roman"/>
          <w:b w:val="false"/>
          <w:i w:val="false"/>
          <w:color w:val="000000"/>
          <w:sz w:val="28"/>
        </w:rPr>
        <w:t>
      проведение анализа эффективности и дальнейшее совершенствование нормативной правовой базы по вопросам деятельности Ассамблеи;</w:t>
      </w:r>
    </w:p>
    <w:bookmarkEnd w:id="185"/>
    <w:bookmarkStart w:name="z194" w:id="186"/>
    <w:p>
      <w:pPr>
        <w:spacing w:after="0"/>
        <w:ind w:left="0"/>
        <w:jc w:val="both"/>
      </w:pPr>
      <w:r>
        <w:rPr>
          <w:rFonts w:ascii="Times New Roman"/>
          <w:b w:val="false"/>
          <w:i w:val="false"/>
          <w:color w:val="000000"/>
          <w:sz w:val="28"/>
        </w:rPr>
        <w:t>
      обеспечение работы межведомственной научно-экспертной структуры Ассамблеи, вырабатывающей системные рекомендации для государственных органов и общественных организаций по развитию гармоничных межэтнических отношений;</w:t>
      </w:r>
    </w:p>
    <w:bookmarkEnd w:id="186"/>
    <w:bookmarkStart w:name="z195" w:id="187"/>
    <w:p>
      <w:pPr>
        <w:spacing w:after="0"/>
        <w:ind w:left="0"/>
        <w:jc w:val="both"/>
      </w:pPr>
      <w:r>
        <w:rPr>
          <w:rFonts w:ascii="Times New Roman"/>
          <w:b w:val="false"/>
          <w:i w:val="false"/>
          <w:color w:val="000000"/>
          <w:sz w:val="28"/>
        </w:rPr>
        <w:t>
      развитие системы научно-аналитической поддержки межведомственной научно-экспертной структуры Ассамблеи, обеспечение нового уровня экспертной работы в сфере межэтнических отношений.</w:t>
      </w:r>
    </w:p>
    <w:bookmarkEnd w:id="187"/>
    <w:bookmarkStart w:name="z196" w:id="188"/>
    <w:p>
      <w:pPr>
        <w:spacing w:after="0"/>
        <w:ind w:left="0"/>
        <w:jc w:val="both"/>
      </w:pPr>
      <w:r>
        <w:rPr>
          <w:rFonts w:ascii="Times New Roman"/>
          <w:b w:val="false"/>
          <w:i w:val="false"/>
          <w:color w:val="000000"/>
          <w:sz w:val="28"/>
        </w:rPr>
        <w:t>
      2. Совершенствование взаимодействия и сотрудничества Ассамблеи с Парламентом Республики Казахстан, центральными государственными и местными исполнительными органами, маслихатами всех уровней, политическими партиями, общественными организациями и другими институтами гражданского общества:</w:t>
      </w:r>
    </w:p>
    <w:bookmarkEnd w:id="188"/>
    <w:bookmarkStart w:name="z197" w:id="189"/>
    <w:p>
      <w:pPr>
        <w:spacing w:after="0"/>
        <w:ind w:left="0"/>
        <w:jc w:val="both"/>
      </w:pPr>
      <w:r>
        <w:rPr>
          <w:rFonts w:ascii="Times New Roman"/>
          <w:b w:val="false"/>
          <w:i w:val="false"/>
          <w:color w:val="000000"/>
          <w:sz w:val="28"/>
        </w:rPr>
        <w:t>
      обеспечение эффективности и внедрение новых механизмов взаимодействия институтов Ассамблеи с государственными органами, Парламентом Республики Казахстан, а также маслихатами всех уровней и иными общественными организациями по продвижению ценностей общественного согласия и общенационального единства, основных приоритетов построения Справедливого Казахстана;</w:t>
      </w:r>
    </w:p>
    <w:bookmarkEnd w:id="189"/>
    <w:bookmarkStart w:name="z198" w:id="190"/>
    <w:p>
      <w:pPr>
        <w:spacing w:after="0"/>
        <w:ind w:left="0"/>
        <w:jc w:val="both"/>
      </w:pPr>
      <w:r>
        <w:rPr>
          <w:rFonts w:ascii="Times New Roman"/>
          <w:b w:val="false"/>
          <w:i w:val="false"/>
          <w:color w:val="000000"/>
          <w:sz w:val="28"/>
        </w:rPr>
        <w:t>
      совместная работа с правоохранительными органами по оперативному реагированию на инциденты, способные перерасти в этническую плоскость, а также совершенствование системы превентивных мер по их профилактике и предотвращению;</w:t>
      </w:r>
    </w:p>
    <w:bookmarkEnd w:id="190"/>
    <w:bookmarkStart w:name="z199" w:id="191"/>
    <w:p>
      <w:pPr>
        <w:spacing w:after="0"/>
        <w:ind w:left="0"/>
        <w:jc w:val="both"/>
      </w:pPr>
      <w:r>
        <w:rPr>
          <w:rFonts w:ascii="Times New Roman"/>
          <w:b w:val="false"/>
          <w:i w:val="false"/>
          <w:color w:val="000000"/>
          <w:sz w:val="28"/>
        </w:rPr>
        <w:t>
      содействие противодействию попыткам переноса любого внешнего конфликтного потенциала на территорию Республики Казахстан и ее граждан;</w:t>
      </w:r>
    </w:p>
    <w:bookmarkEnd w:id="191"/>
    <w:bookmarkStart w:name="z200" w:id="192"/>
    <w:p>
      <w:pPr>
        <w:spacing w:after="0"/>
        <w:ind w:left="0"/>
        <w:jc w:val="both"/>
      </w:pPr>
      <w:r>
        <w:rPr>
          <w:rFonts w:ascii="Times New Roman"/>
          <w:b w:val="false"/>
          <w:i w:val="false"/>
          <w:color w:val="000000"/>
          <w:sz w:val="28"/>
        </w:rPr>
        <w:t>
      совместная с государственными органами работа по нейтрализации негативных мировоззренческих установок и проявлений экстремизма в сфере межэтнических отношений, распространяемых в информационном поле;</w:t>
      </w:r>
    </w:p>
    <w:bookmarkEnd w:id="192"/>
    <w:bookmarkStart w:name="z201" w:id="193"/>
    <w:p>
      <w:pPr>
        <w:spacing w:after="0"/>
        <w:ind w:left="0"/>
        <w:jc w:val="both"/>
      </w:pPr>
      <w:r>
        <w:rPr>
          <w:rFonts w:ascii="Times New Roman"/>
          <w:b w:val="false"/>
          <w:i w:val="false"/>
          <w:color w:val="000000"/>
          <w:sz w:val="28"/>
        </w:rPr>
        <w:t>
      содействие работе государственных органов по снижению этносоциального неравенства, недопущению формирования культурно-языковой и этнической обособленности, преобладания этнической идентичности над гражданской;</w:t>
      </w:r>
    </w:p>
    <w:bookmarkEnd w:id="193"/>
    <w:bookmarkStart w:name="z202" w:id="194"/>
    <w:p>
      <w:pPr>
        <w:spacing w:after="0"/>
        <w:ind w:left="0"/>
        <w:jc w:val="both"/>
      </w:pPr>
      <w:r>
        <w:rPr>
          <w:rFonts w:ascii="Times New Roman"/>
          <w:b w:val="false"/>
          <w:i w:val="false"/>
          <w:color w:val="000000"/>
          <w:sz w:val="28"/>
        </w:rPr>
        <w:t>
      участие в работе по недопущению формирования замкнутых сообществ по этническому принципу в местах компактного проживания этносов;</w:t>
      </w:r>
    </w:p>
    <w:bookmarkEnd w:id="194"/>
    <w:bookmarkStart w:name="z203" w:id="195"/>
    <w:p>
      <w:pPr>
        <w:spacing w:after="0"/>
        <w:ind w:left="0"/>
        <w:jc w:val="both"/>
      </w:pPr>
      <w:r>
        <w:rPr>
          <w:rFonts w:ascii="Times New Roman"/>
          <w:b w:val="false"/>
          <w:i w:val="false"/>
          <w:color w:val="000000"/>
          <w:sz w:val="28"/>
        </w:rPr>
        <w:t>
      принятие совместных мер по пресечению проявлений элементов маргинальной культуры в сфере межэтнических отношений;</w:t>
      </w:r>
    </w:p>
    <w:bookmarkEnd w:id="195"/>
    <w:bookmarkStart w:name="z204" w:id="196"/>
    <w:p>
      <w:pPr>
        <w:spacing w:after="0"/>
        <w:ind w:left="0"/>
        <w:jc w:val="both"/>
      </w:pPr>
      <w:r>
        <w:rPr>
          <w:rFonts w:ascii="Times New Roman"/>
          <w:b w:val="false"/>
          <w:i w:val="false"/>
          <w:color w:val="000000"/>
          <w:sz w:val="28"/>
        </w:rPr>
        <w:t>
      повышение квалификации государственных служащих, руководителей и представителей этнокультурных объединений по вопросам межэтнических отношений, а также оказание им постоянной методологической поддержки.</w:t>
      </w:r>
    </w:p>
    <w:bookmarkEnd w:id="196"/>
    <w:bookmarkStart w:name="z205" w:id="197"/>
    <w:p>
      <w:pPr>
        <w:spacing w:after="0"/>
        <w:ind w:left="0"/>
        <w:jc w:val="both"/>
      </w:pPr>
      <w:r>
        <w:rPr>
          <w:rFonts w:ascii="Times New Roman"/>
          <w:b w:val="false"/>
          <w:i w:val="false"/>
          <w:color w:val="000000"/>
          <w:sz w:val="28"/>
        </w:rPr>
        <w:t>
      3. Совершенствование работы этнокультурных объединений, общественных структур и институтов Ассамблеи:</w:t>
      </w:r>
    </w:p>
    <w:bookmarkEnd w:id="197"/>
    <w:bookmarkStart w:name="z206" w:id="198"/>
    <w:p>
      <w:pPr>
        <w:spacing w:after="0"/>
        <w:ind w:left="0"/>
        <w:jc w:val="both"/>
      </w:pPr>
      <w:r>
        <w:rPr>
          <w:rFonts w:ascii="Times New Roman"/>
          <w:b w:val="false"/>
          <w:i w:val="false"/>
          <w:color w:val="000000"/>
          <w:sz w:val="28"/>
        </w:rPr>
        <w:t>
      реализация республиканских и региональных общественных проектов Ассамблеи, содействие процессам создания Справедливого Казахстана, реализации принципов "Единство в многообразии", "Мы разные, но мы равные", а также базовых общенациональных ценностей;</w:t>
      </w:r>
    </w:p>
    <w:bookmarkEnd w:id="198"/>
    <w:bookmarkStart w:name="z207" w:id="199"/>
    <w:p>
      <w:pPr>
        <w:spacing w:after="0"/>
        <w:ind w:left="0"/>
        <w:jc w:val="both"/>
      </w:pPr>
      <w:r>
        <w:rPr>
          <w:rFonts w:ascii="Times New Roman"/>
          <w:b w:val="false"/>
          <w:i w:val="false"/>
          <w:color w:val="000000"/>
          <w:sz w:val="28"/>
        </w:rPr>
        <w:t>
      дальнейшее развитие и системная поддержка этнокультурных объединений как центров сохранения и развития культур, традиций и языков казахстанских этносов, реализации принципа "Единство в многообразии";</w:t>
      </w:r>
    </w:p>
    <w:bookmarkEnd w:id="199"/>
    <w:bookmarkStart w:name="z208" w:id="200"/>
    <w:p>
      <w:pPr>
        <w:spacing w:after="0"/>
        <w:ind w:left="0"/>
        <w:jc w:val="both"/>
      </w:pPr>
      <w:r>
        <w:rPr>
          <w:rFonts w:ascii="Times New Roman"/>
          <w:b w:val="false"/>
          <w:i w:val="false"/>
          <w:color w:val="000000"/>
          <w:sz w:val="28"/>
        </w:rPr>
        <w:t>
      введение действенных механизмов государственной поддержки общественных инициатив, включая премии и гранты, а также иных форм поддержки, направленных на укрепление межкультурного диалога, межэтнического согласия и единства;</w:t>
      </w:r>
    </w:p>
    <w:bookmarkEnd w:id="200"/>
    <w:bookmarkStart w:name="z209" w:id="201"/>
    <w:p>
      <w:pPr>
        <w:spacing w:after="0"/>
        <w:ind w:left="0"/>
        <w:jc w:val="both"/>
      </w:pPr>
      <w:r>
        <w:rPr>
          <w:rFonts w:ascii="Times New Roman"/>
          <w:b w:val="false"/>
          <w:i w:val="false"/>
          <w:color w:val="000000"/>
          <w:sz w:val="28"/>
        </w:rPr>
        <w:t>
      реализация мер по привлечению молодежи в этнокультурные объединения и общественные структуры Ассамблеи, развитие студенческих ассамблей;</w:t>
      </w:r>
    </w:p>
    <w:bookmarkEnd w:id="201"/>
    <w:bookmarkStart w:name="z210" w:id="202"/>
    <w:p>
      <w:pPr>
        <w:spacing w:after="0"/>
        <w:ind w:left="0"/>
        <w:jc w:val="both"/>
      </w:pPr>
      <w:r>
        <w:rPr>
          <w:rFonts w:ascii="Times New Roman"/>
          <w:b w:val="false"/>
          <w:i w:val="false"/>
          <w:color w:val="000000"/>
          <w:sz w:val="28"/>
        </w:rPr>
        <w:t xml:space="preserve">
      продолжение работы по повышению квалификации и обучению руководителей этнокультурных объединений новым социальным технологиям в сфере межэтнических отношений; </w:t>
      </w:r>
    </w:p>
    <w:bookmarkEnd w:id="202"/>
    <w:bookmarkStart w:name="z211" w:id="203"/>
    <w:p>
      <w:pPr>
        <w:spacing w:after="0"/>
        <w:ind w:left="0"/>
        <w:jc w:val="both"/>
      </w:pPr>
      <w:r>
        <w:rPr>
          <w:rFonts w:ascii="Times New Roman"/>
          <w:b w:val="false"/>
          <w:i w:val="false"/>
          <w:color w:val="000000"/>
          <w:sz w:val="28"/>
        </w:rPr>
        <w:t>
      вовлечение руководителей и актива этнокультурных объединений в разработку и реализацию новых проектов по укреплению гражданской идентичности и воспитанию казахстанского патриотизма;</w:t>
      </w:r>
    </w:p>
    <w:bookmarkEnd w:id="203"/>
    <w:bookmarkStart w:name="z212" w:id="204"/>
    <w:p>
      <w:pPr>
        <w:spacing w:after="0"/>
        <w:ind w:left="0"/>
        <w:jc w:val="both"/>
      </w:pPr>
      <w:r>
        <w:rPr>
          <w:rFonts w:ascii="Times New Roman"/>
          <w:b w:val="false"/>
          <w:i w:val="false"/>
          <w:color w:val="000000"/>
          <w:sz w:val="28"/>
        </w:rPr>
        <w:t>
      продвижение государственного языка как языка межэтнического общения и консолидирующей основы языковой интеграции, содействие созданию прикладных моделей и программ мотивации, обеспечивающих повседневное использование государственного языка всеми этническими группами;</w:t>
      </w:r>
    </w:p>
    <w:bookmarkEnd w:id="204"/>
    <w:bookmarkStart w:name="z213" w:id="205"/>
    <w:p>
      <w:pPr>
        <w:spacing w:after="0"/>
        <w:ind w:left="0"/>
        <w:jc w:val="both"/>
      </w:pPr>
      <w:r>
        <w:rPr>
          <w:rFonts w:ascii="Times New Roman"/>
          <w:b w:val="false"/>
          <w:i w:val="false"/>
          <w:color w:val="000000"/>
          <w:sz w:val="28"/>
        </w:rPr>
        <w:t>
      содействие развитию языков казахстанских этносов;</w:t>
      </w:r>
    </w:p>
    <w:bookmarkEnd w:id="205"/>
    <w:bookmarkStart w:name="z214" w:id="206"/>
    <w:p>
      <w:pPr>
        <w:spacing w:after="0"/>
        <w:ind w:left="0"/>
        <w:jc w:val="both"/>
      </w:pPr>
      <w:r>
        <w:rPr>
          <w:rFonts w:ascii="Times New Roman"/>
          <w:b w:val="false"/>
          <w:i w:val="false"/>
          <w:color w:val="000000"/>
          <w:sz w:val="28"/>
        </w:rPr>
        <w:t>
      формирование в обществе атмосферы нетерпимости к любым проявлениям этнической исключительности и обособленности, провокациям и попыткам дискриминации граждан на культурной, языковой, этнической или религиозной почве;</w:t>
      </w:r>
    </w:p>
    <w:bookmarkEnd w:id="206"/>
    <w:bookmarkStart w:name="z215" w:id="207"/>
    <w:p>
      <w:pPr>
        <w:spacing w:after="0"/>
        <w:ind w:left="0"/>
        <w:jc w:val="both"/>
      </w:pPr>
      <w:r>
        <w:rPr>
          <w:rFonts w:ascii="Times New Roman"/>
          <w:b w:val="false"/>
          <w:i w:val="false"/>
          <w:color w:val="000000"/>
          <w:sz w:val="28"/>
        </w:rPr>
        <w:t>
      продвижение идеалов любви к Родине, основанных на ключевых общенациональных ценностях: независимость и патриотизм, единство и солидарность, справедливость и ответственность, закон и порядок, трудолюбие и профессионализм, созидание и новаторство;</w:t>
      </w:r>
    </w:p>
    <w:bookmarkEnd w:id="207"/>
    <w:bookmarkStart w:name="z216" w:id="208"/>
    <w:p>
      <w:pPr>
        <w:spacing w:after="0"/>
        <w:ind w:left="0"/>
        <w:jc w:val="both"/>
      </w:pPr>
      <w:r>
        <w:rPr>
          <w:rFonts w:ascii="Times New Roman"/>
          <w:b w:val="false"/>
          <w:i w:val="false"/>
          <w:color w:val="000000"/>
          <w:sz w:val="28"/>
        </w:rPr>
        <w:t>
      обеспечение адресной работы со всеми целевыми группами населения в рамках общественных проектов Ассамблеи по актуальным вопросам в сфере межэтнических отношений, развития правовой культуры, благотворительности, профилактики негативных социальных проявлений;</w:t>
      </w:r>
    </w:p>
    <w:bookmarkEnd w:id="208"/>
    <w:bookmarkStart w:name="z217" w:id="209"/>
    <w:p>
      <w:pPr>
        <w:spacing w:after="0"/>
        <w:ind w:left="0"/>
        <w:jc w:val="both"/>
      </w:pPr>
      <w:r>
        <w:rPr>
          <w:rFonts w:ascii="Times New Roman"/>
          <w:b w:val="false"/>
          <w:i w:val="false"/>
          <w:color w:val="000000"/>
          <w:sz w:val="28"/>
        </w:rPr>
        <w:t>
      проведение консолидирующих общественных и культурных мероприятий, акций, проектов, нацеленных на широкое межэтническое и межкультурное взаимодействие;</w:t>
      </w:r>
    </w:p>
    <w:bookmarkEnd w:id="209"/>
    <w:bookmarkStart w:name="z218" w:id="210"/>
    <w:p>
      <w:pPr>
        <w:spacing w:after="0"/>
        <w:ind w:left="0"/>
        <w:jc w:val="both"/>
      </w:pPr>
      <w:r>
        <w:rPr>
          <w:rFonts w:ascii="Times New Roman"/>
          <w:b w:val="false"/>
          <w:i w:val="false"/>
          <w:color w:val="000000"/>
          <w:sz w:val="28"/>
        </w:rPr>
        <w:t>
      поддержка, сохранение и популяризация общего историко-культурного наследия народа Казахстана.</w:t>
      </w:r>
    </w:p>
    <w:bookmarkEnd w:id="210"/>
    <w:bookmarkStart w:name="z219" w:id="211"/>
    <w:p>
      <w:pPr>
        <w:spacing w:after="0"/>
        <w:ind w:left="0"/>
        <w:jc w:val="both"/>
      </w:pPr>
      <w:r>
        <w:rPr>
          <w:rFonts w:ascii="Times New Roman"/>
          <w:b w:val="false"/>
          <w:i w:val="false"/>
          <w:color w:val="000000"/>
          <w:sz w:val="28"/>
        </w:rPr>
        <w:t>
      4. Совершенствование работы Ассамблеи в информационной сфере:</w:t>
      </w:r>
    </w:p>
    <w:bookmarkEnd w:id="211"/>
    <w:bookmarkStart w:name="z220" w:id="212"/>
    <w:p>
      <w:pPr>
        <w:spacing w:after="0"/>
        <w:ind w:left="0"/>
        <w:jc w:val="both"/>
      </w:pPr>
      <w:r>
        <w:rPr>
          <w:rFonts w:ascii="Times New Roman"/>
          <w:b w:val="false"/>
          <w:i w:val="false"/>
          <w:color w:val="000000"/>
          <w:sz w:val="28"/>
        </w:rPr>
        <w:t xml:space="preserve">
      проведение широкой просветительской и информационно-разъяснительной работы в обществе по вопросам общественного согласия и общенационального единства; </w:t>
      </w:r>
    </w:p>
    <w:bookmarkEnd w:id="212"/>
    <w:bookmarkStart w:name="z221" w:id="213"/>
    <w:p>
      <w:pPr>
        <w:spacing w:after="0"/>
        <w:ind w:left="0"/>
        <w:jc w:val="both"/>
      </w:pPr>
      <w:r>
        <w:rPr>
          <w:rFonts w:ascii="Times New Roman"/>
          <w:b w:val="false"/>
          <w:i w:val="false"/>
          <w:color w:val="000000"/>
          <w:sz w:val="28"/>
        </w:rPr>
        <w:t>
      создание новых информационно-разъяснительных механизмов (диалоговые площадки, информационные группы, подкасты и другие) на базе общественных структур Ассамблеи;</w:t>
      </w:r>
    </w:p>
    <w:bookmarkEnd w:id="213"/>
    <w:bookmarkStart w:name="z222" w:id="214"/>
    <w:p>
      <w:pPr>
        <w:spacing w:after="0"/>
        <w:ind w:left="0"/>
        <w:jc w:val="both"/>
      </w:pPr>
      <w:r>
        <w:rPr>
          <w:rFonts w:ascii="Times New Roman"/>
          <w:b w:val="false"/>
          <w:i w:val="false"/>
          <w:color w:val="000000"/>
          <w:sz w:val="28"/>
        </w:rPr>
        <w:t>
      содействие развитию масс-медиа на языках казахстанских этносов;</w:t>
      </w:r>
    </w:p>
    <w:bookmarkEnd w:id="214"/>
    <w:bookmarkStart w:name="z223" w:id="215"/>
    <w:p>
      <w:pPr>
        <w:spacing w:after="0"/>
        <w:ind w:left="0"/>
        <w:jc w:val="both"/>
      </w:pPr>
      <w:r>
        <w:rPr>
          <w:rFonts w:ascii="Times New Roman"/>
          <w:b w:val="false"/>
          <w:i w:val="false"/>
          <w:color w:val="000000"/>
          <w:sz w:val="28"/>
        </w:rPr>
        <w:t>
      активное вовлечение общественных институтов и структур Ассамблеи в информационно-разъяснительную работу по предупреждению и профилактике конфликтов на межэтнической почве;</w:t>
      </w:r>
    </w:p>
    <w:bookmarkEnd w:id="215"/>
    <w:bookmarkStart w:name="z224" w:id="216"/>
    <w:p>
      <w:pPr>
        <w:spacing w:after="0"/>
        <w:ind w:left="0"/>
        <w:jc w:val="both"/>
      </w:pPr>
      <w:r>
        <w:rPr>
          <w:rFonts w:ascii="Times New Roman"/>
          <w:b w:val="false"/>
          <w:i w:val="false"/>
          <w:color w:val="000000"/>
          <w:sz w:val="28"/>
        </w:rPr>
        <w:t xml:space="preserve">
      формирование информационной устойчивости в обществе и противодействие деструктивным влияниям, расширение позитивного медиадискурса, повышение медиаграмотности, противодействие попыткам этнизации конфликтов и манипулятивному внешнему влиянию. </w:t>
      </w:r>
    </w:p>
    <w:bookmarkEnd w:id="216"/>
    <w:bookmarkStart w:name="z225" w:id="217"/>
    <w:p>
      <w:pPr>
        <w:spacing w:after="0"/>
        <w:ind w:left="0"/>
        <w:jc w:val="both"/>
      </w:pPr>
      <w:r>
        <w:rPr>
          <w:rFonts w:ascii="Times New Roman"/>
          <w:b w:val="false"/>
          <w:i w:val="false"/>
          <w:color w:val="000000"/>
          <w:sz w:val="28"/>
        </w:rPr>
        <w:t>
      5. Совершенствование научно-экспертного обеспечения деятельности Ассамблеи:</w:t>
      </w:r>
    </w:p>
    <w:bookmarkEnd w:id="217"/>
    <w:bookmarkStart w:name="z226" w:id="218"/>
    <w:p>
      <w:pPr>
        <w:spacing w:after="0"/>
        <w:ind w:left="0"/>
        <w:jc w:val="both"/>
      </w:pPr>
      <w:r>
        <w:rPr>
          <w:rFonts w:ascii="Times New Roman"/>
          <w:b w:val="false"/>
          <w:i w:val="false"/>
          <w:color w:val="000000"/>
          <w:sz w:val="28"/>
        </w:rPr>
        <w:t>
      поддержка мер по развитию единой системы и новых эффективных инструментов мониторинга этносоциальной ситуации, аналитических центров при Ассамблее, внедрению новых эффективных инструментов оценки рисков, прогнозирования и разработки решений;</w:t>
      </w:r>
    </w:p>
    <w:bookmarkEnd w:id="218"/>
    <w:bookmarkStart w:name="z227" w:id="219"/>
    <w:p>
      <w:pPr>
        <w:spacing w:after="0"/>
        <w:ind w:left="0"/>
        <w:jc w:val="both"/>
      </w:pPr>
      <w:r>
        <w:rPr>
          <w:rFonts w:ascii="Times New Roman"/>
          <w:b w:val="false"/>
          <w:i w:val="false"/>
          <w:color w:val="000000"/>
          <w:sz w:val="28"/>
        </w:rPr>
        <w:t>
      усиление научно-экспертной деятельности, опережающее прогнозирование межэтнической ситуации и процессов в стране;</w:t>
      </w:r>
    </w:p>
    <w:bookmarkEnd w:id="219"/>
    <w:bookmarkStart w:name="z228" w:id="220"/>
    <w:p>
      <w:pPr>
        <w:spacing w:after="0"/>
        <w:ind w:left="0"/>
        <w:jc w:val="both"/>
      </w:pPr>
      <w:r>
        <w:rPr>
          <w:rFonts w:ascii="Times New Roman"/>
          <w:b w:val="false"/>
          <w:i w:val="false"/>
          <w:color w:val="000000"/>
          <w:sz w:val="28"/>
        </w:rPr>
        <w:t>
      содействие уполномоченным государственным органам в обеспечении скоординированной межведомственной работы по вопросам изучения межэтнических отношений и выработке системных решений в сфере укрепления межэтнического согласия и единства;</w:t>
      </w:r>
    </w:p>
    <w:bookmarkEnd w:id="220"/>
    <w:bookmarkStart w:name="z229" w:id="221"/>
    <w:p>
      <w:pPr>
        <w:spacing w:after="0"/>
        <w:ind w:left="0"/>
        <w:jc w:val="both"/>
      </w:pPr>
      <w:r>
        <w:rPr>
          <w:rFonts w:ascii="Times New Roman"/>
          <w:b w:val="false"/>
          <w:i w:val="false"/>
          <w:color w:val="000000"/>
          <w:sz w:val="28"/>
        </w:rPr>
        <w:t>
      поддержание единых стандартов и социолингвистических понятий в сфере межэтнических отношений, обеспечение их единообразного использования;</w:t>
      </w:r>
    </w:p>
    <w:bookmarkEnd w:id="221"/>
    <w:bookmarkStart w:name="z230" w:id="222"/>
    <w:p>
      <w:pPr>
        <w:spacing w:after="0"/>
        <w:ind w:left="0"/>
        <w:jc w:val="both"/>
      </w:pPr>
      <w:r>
        <w:rPr>
          <w:rFonts w:ascii="Times New Roman"/>
          <w:b w:val="false"/>
          <w:i w:val="false"/>
          <w:color w:val="000000"/>
          <w:sz w:val="28"/>
        </w:rPr>
        <w:t>
      внедрение новых цифровых инструментов, в том числе для мониторинга социальной интеграции этносов;</w:t>
      </w:r>
    </w:p>
    <w:bookmarkEnd w:id="222"/>
    <w:bookmarkStart w:name="z231" w:id="223"/>
    <w:p>
      <w:pPr>
        <w:spacing w:after="0"/>
        <w:ind w:left="0"/>
        <w:jc w:val="both"/>
      </w:pPr>
      <w:r>
        <w:rPr>
          <w:rFonts w:ascii="Times New Roman"/>
          <w:b w:val="false"/>
          <w:i w:val="false"/>
          <w:color w:val="000000"/>
          <w:sz w:val="28"/>
        </w:rPr>
        <w:t>
      развитие научно-экспертного сообщества Ассамблеи, дальнейшая активизация деятельности Научно-экспертного совета и научно-экспертных групп Ассамблеи, Клуба молодых ученых, Ассоциации кафедр Ассамблеи "Шаңырақ";</w:t>
      </w:r>
    </w:p>
    <w:bookmarkEnd w:id="223"/>
    <w:bookmarkStart w:name="z232" w:id="224"/>
    <w:p>
      <w:pPr>
        <w:spacing w:after="0"/>
        <w:ind w:left="0"/>
        <w:jc w:val="both"/>
      </w:pPr>
      <w:r>
        <w:rPr>
          <w:rFonts w:ascii="Times New Roman"/>
          <w:b w:val="false"/>
          <w:i w:val="false"/>
          <w:color w:val="000000"/>
          <w:sz w:val="28"/>
        </w:rPr>
        <w:t>
      поддержка подготовки профессиональных этнополитологов в системе высшего и послевузовского образования в рамках программ бакалавриата, магистратуры, докторантуры.</w:t>
      </w:r>
    </w:p>
    <w:bookmarkEnd w:id="224"/>
    <w:bookmarkStart w:name="z233" w:id="225"/>
    <w:p>
      <w:pPr>
        <w:spacing w:after="0"/>
        <w:ind w:left="0"/>
        <w:jc w:val="both"/>
      </w:pPr>
      <w:r>
        <w:rPr>
          <w:rFonts w:ascii="Times New Roman"/>
          <w:b w:val="false"/>
          <w:i w:val="false"/>
          <w:color w:val="000000"/>
          <w:sz w:val="28"/>
        </w:rPr>
        <w:t>
      6. Совершенствование международного сотрудничества:</w:t>
      </w:r>
    </w:p>
    <w:bookmarkEnd w:id="225"/>
    <w:bookmarkStart w:name="z234" w:id="226"/>
    <w:p>
      <w:pPr>
        <w:spacing w:after="0"/>
        <w:ind w:left="0"/>
        <w:jc w:val="both"/>
      </w:pPr>
      <w:r>
        <w:rPr>
          <w:rFonts w:ascii="Times New Roman"/>
          <w:b w:val="false"/>
          <w:i w:val="false"/>
          <w:color w:val="000000"/>
          <w:sz w:val="28"/>
        </w:rPr>
        <w:t>
      развитие механизмов сотрудничества с зарубежными партнерами Ассамблеи, участие в форматах диалога цивилизаций и культурных форумах;</w:t>
      </w:r>
    </w:p>
    <w:bookmarkEnd w:id="226"/>
    <w:bookmarkStart w:name="z235" w:id="227"/>
    <w:p>
      <w:pPr>
        <w:spacing w:after="0"/>
        <w:ind w:left="0"/>
        <w:jc w:val="both"/>
      </w:pPr>
      <w:r>
        <w:rPr>
          <w:rFonts w:ascii="Times New Roman"/>
          <w:b w:val="false"/>
          <w:i w:val="false"/>
          <w:color w:val="000000"/>
          <w:sz w:val="28"/>
        </w:rPr>
        <w:t>
      развитие инструментов народной дипломатии, в том числе института послов дружбы Ассамблеи, взаимодействие с партнерами в рамках международных мероприятий Ассамблеи;</w:t>
      </w:r>
    </w:p>
    <w:bookmarkEnd w:id="227"/>
    <w:bookmarkStart w:name="z236" w:id="228"/>
    <w:p>
      <w:pPr>
        <w:spacing w:after="0"/>
        <w:ind w:left="0"/>
        <w:jc w:val="both"/>
      </w:pPr>
      <w:r>
        <w:rPr>
          <w:rFonts w:ascii="Times New Roman"/>
          <w:b w:val="false"/>
          <w:i w:val="false"/>
          <w:color w:val="000000"/>
          <w:sz w:val="28"/>
        </w:rPr>
        <w:t>
      развитие международного партнерства с ООН, ЮНЕСКО и другими международными и этнокультурными организациями за рубежом;</w:t>
      </w:r>
    </w:p>
    <w:bookmarkEnd w:id="228"/>
    <w:bookmarkStart w:name="z237" w:id="229"/>
    <w:p>
      <w:pPr>
        <w:spacing w:after="0"/>
        <w:ind w:left="0"/>
        <w:jc w:val="both"/>
      </w:pPr>
      <w:r>
        <w:rPr>
          <w:rFonts w:ascii="Times New Roman"/>
          <w:b w:val="false"/>
          <w:i w:val="false"/>
          <w:color w:val="000000"/>
          <w:sz w:val="28"/>
        </w:rPr>
        <w:t xml:space="preserve">
      использование потенциала Ассамблеи в рамках международного культурного диалога для продвижения образа Казахстана как стабильного и миролюбивого государства. </w:t>
      </w:r>
    </w:p>
    <w:bookmarkEnd w:id="229"/>
    <w:bookmarkStart w:name="z238" w:id="230"/>
    <w:p>
      <w:pPr>
        <w:spacing w:after="0"/>
        <w:ind w:left="0"/>
        <w:jc w:val="both"/>
      </w:pPr>
      <w:r>
        <w:rPr>
          <w:rFonts w:ascii="Times New Roman"/>
          <w:b w:val="false"/>
          <w:i w:val="false"/>
          <w:color w:val="000000"/>
          <w:sz w:val="28"/>
        </w:rPr>
        <w:t>
      Таким образом, к 2030 году Ассамблея последовательно трансформируется в динамичную структуру, обеспечивающую устойчивость и сбалансированность межэтнической политики, интеграцию этнического многообразия в единую гражданскую нацию и участие всех граждан в построении Справедливого Казахстана.</w:t>
      </w:r>
    </w:p>
    <w:bookmarkEnd w:id="230"/>
    <w:bookmarkStart w:name="z239" w:id="231"/>
    <w:p>
      <w:pPr>
        <w:spacing w:after="0"/>
        <w:ind w:left="0"/>
        <w:jc w:val="left"/>
      </w:pPr>
      <w:r>
        <w:rPr>
          <w:rFonts w:ascii="Times New Roman"/>
          <w:b/>
          <w:i w:val="false"/>
          <w:color w:val="000000"/>
        </w:rPr>
        <w:t xml:space="preserve"> Раздел 6. Целевые индикаторы и ожидаемые результаты реализации Концепции развития Ассамблеи народа Казахстана до 2030 года "Единство в многообразии"</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2"/>
          <w:p>
            <w:pPr>
              <w:spacing w:after="20"/>
              <w:ind w:left="20"/>
              <w:jc w:val="both"/>
            </w:pPr>
            <w:r>
              <w:rPr>
                <w:rFonts w:ascii="Times New Roman"/>
                <w:b w:val="false"/>
                <w:i w:val="false"/>
                <w:color w:val="000000"/>
                <w:sz w:val="20"/>
              </w:rPr>
              <w:t>
№</w:t>
            </w:r>
          </w:p>
          <w:bookmarkEnd w:id="232"/>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(факт)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эффективности реализации государственной политики по укреплению межэтнического согласия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социологическое исследование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государственной политикой в сфере обеспечения межэтнического согласия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социологическое исследование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укрепления общественного согласия и общенационального единства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социологическое исследование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социального самочувствия этносов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социологическое исследование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толерантности среди этносов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социологическое исследование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w:t>
            </w:r>
          </w:p>
        </w:tc>
      </w:tr>
    </w:tbl>
    <w:bookmarkStart w:name="z241" w:id="233"/>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bookmarkEnd w:id="233"/>
    <w:bookmarkStart w:name="z242" w:id="234"/>
    <w:p>
      <w:pPr>
        <w:spacing w:after="0"/>
        <w:ind w:left="0"/>
        <w:jc w:val="both"/>
      </w:pPr>
      <w:r>
        <w:rPr>
          <w:rFonts w:ascii="Times New Roman"/>
          <w:b w:val="false"/>
          <w:i w:val="false"/>
          <w:color w:val="000000"/>
          <w:sz w:val="28"/>
        </w:rPr>
        <w:t>
      Целевые индикаторы и результаты реализации настоящей Концепции отражают уровень укрепления общественного согласия и общенационального единства, толерантности, а также социального самочувствия и эффективности реализации государственной политики, ориентированной на обеспечение общественно-политической стабильности, устойчивого развития страны в процессе формирования Справедливого Казахстана:</w:t>
      </w:r>
    </w:p>
    <w:bookmarkEnd w:id="234"/>
    <w:bookmarkStart w:name="z243" w:id="235"/>
    <w:p>
      <w:pPr>
        <w:spacing w:after="0"/>
        <w:ind w:left="0"/>
        <w:jc w:val="both"/>
      </w:pPr>
      <w:r>
        <w:rPr>
          <w:rFonts w:ascii="Times New Roman"/>
          <w:b w:val="false"/>
          <w:i w:val="false"/>
          <w:color w:val="000000"/>
          <w:sz w:val="28"/>
        </w:rPr>
        <w:t>
      1) неуклонная реализация принципа "Единство в многообразии", последовательное развитие инклюзивной гражданской общности;</w:t>
      </w:r>
    </w:p>
    <w:bookmarkEnd w:id="235"/>
    <w:bookmarkStart w:name="z244" w:id="236"/>
    <w:p>
      <w:pPr>
        <w:spacing w:after="0"/>
        <w:ind w:left="0"/>
        <w:jc w:val="both"/>
      </w:pPr>
      <w:r>
        <w:rPr>
          <w:rFonts w:ascii="Times New Roman"/>
          <w:b w:val="false"/>
          <w:i w:val="false"/>
          <w:color w:val="000000"/>
          <w:sz w:val="28"/>
        </w:rPr>
        <w:t>
      2) активное участие Ассамблеи и ее общественных институтов в укреплении общественного согласия и общенационального единства на основе принципов Справедливого Казахстана – "Закон и порядок", "Слышащее государство", "Разные мнения – единая нация", "Сильный Президент – Влиятельный Парламент – Подотчетное Правительство", "Адал азамат", "Таза Қазақстан";</w:t>
      </w:r>
    </w:p>
    <w:bookmarkEnd w:id="236"/>
    <w:bookmarkStart w:name="z245" w:id="237"/>
    <w:p>
      <w:pPr>
        <w:spacing w:after="0"/>
        <w:ind w:left="0"/>
        <w:jc w:val="both"/>
      </w:pPr>
      <w:r>
        <w:rPr>
          <w:rFonts w:ascii="Times New Roman"/>
          <w:b w:val="false"/>
          <w:i w:val="false"/>
          <w:color w:val="000000"/>
          <w:sz w:val="28"/>
        </w:rPr>
        <w:t>
      3) последовательное содействие продвижению общенациональных базовых ценностей в сфере межэтнических отношений;</w:t>
      </w:r>
    </w:p>
    <w:bookmarkEnd w:id="237"/>
    <w:bookmarkStart w:name="z246" w:id="238"/>
    <w:p>
      <w:pPr>
        <w:spacing w:after="0"/>
        <w:ind w:left="0"/>
        <w:jc w:val="both"/>
      </w:pPr>
      <w:r>
        <w:rPr>
          <w:rFonts w:ascii="Times New Roman"/>
          <w:b w:val="false"/>
          <w:i w:val="false"/>
          <w:color w:val="000000"/>
          <w:sz w:val="28"/>
        </w:rPr>
        <w:t>
      4) последовательное воплощение принципа "Мы разные, но мы равные", недопущение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238"/>
    <w:bookmarkStart w:name="z247" w:id="239"/>
    <w:p>
      <w:pPr>
        <w:spacing w:after="0"/>
        <w:ind w:left="0"/>
        <w:jc w:val="both"/>
      </w:pPr>
      <w:r>
        <w:rPr>
          <w:rFonts w:ascii="Times New Roman"/>
          <w:b w:val="false"/>
          <w:i w:val="false"/>
          <w:color w:val="000000"/>
          <w:sz w:val="28"/>
        </w:rPr>
        <w:t>
      5) совершенствование организационной и институциональной модели Ассамблеи, ее организационной устойчивости, формализация полномочий структур, развитие кадрового резерва, усиление региональных ассамблей, их структур и институтов, обновление форматов их работы;</w:t>
      </w:r>
    </w:p>
    <w:bookmarkEnd w:id="239"/>
    <w:bookmarkStart w:name="z248" w:id="240"/>
    <w:p>
      <w:pPr>
        <w:spacing w:after="0"/>
        <w:ind w:left="0"/>
        <w:jc w:val="both"/>
      </w:pPr>
      <w:r>
        <w:rPr>
          <w:rFonts w:ascii="Times New Roman"/>
          <w:b w:val="false"/>
          <w:i w:val="false"/>
          <w:color w:val="000000"/>
          <w:sz w:val="28"/>
        </w:rPr>
        <w:t>
      6) эффективное научно-экспертное сопровождение государственной политики в сфере межэтнических отношений на основе прикладных и аналитических исследований, разработка рекомендаций для государственных органов и общественных организаций;</w:t>
      </w:r>
    </w:p>
    <w:bookmarkEnd w:id="240"/>
    <w:bookmarkStart w:name="z249" w:id="241"/>
    <w:p>
      <w:pPr>
        <w:spacing w:after="0"/>
        <w:ind w:left="0"/>
        <w:jc w:val="both"/>
      </w:pPr>
      <w:r>
        <w:rPr>
          <w:rFonts w:ascii="Times New Roman"/>
          <w:b w:val="false"/>
          <w:i w:val="false"/>
          <w:color w:val="000000"/>
          <w:sz w:val="28"/>
        </w:rPr>
        <w:t>
      7) обеспечение эффективности и внедрение новых механизмов взаимодействия институтов Ассамблеи с государственными органами и иными общественными объединениями;</w:t>
      </w:r>
    </w:p>
    <w:bookmarkEnd w:id="241"/>
    <w:bookmarkStart w:name="z250" w:id="242"/>
    <w:p>
      <w:pPr>
        <w:spacing w:after="0"/>
        <w:ind w:left="0"/>
        <w:jc w:val="both"/>
      </w:pPr>
      <w:r>
        <w:rPr>
          <w:rFonts w:ascii="Times New Roman"/>
          <w:b w:val="false"/>
          <w:i w:val="false"/>
          <w:color w:val="000000"/>
          <w:sz w:val="28"/>
        </w:rPr>
        <w:t>
      8) совершенствование работы общественных структур и институтов Ассамблеи, дальнейшее развитие, системная поддержка этнокультурных объединений как центров сохранения и развития культур, традиций и языков казахстанских этносов, реализация принципа "Единство в многообразии" в сфере культуры;</w:t>
      </w:r>
    </w:p>
    <w:bookmarkEnd w:id="242"/>
    <w:bookmarkStart w:name="z251" w:id="243"/>
    <w:p>
      <w:pPr>
        <w:spacing w:after="0"/>
        <w:ind w:left="0"/>
        <w:jc w:val="both"/>
      </w:pPr>
      <w:r>
        <w:rPr>
          <w:rFonts w:ascii="Times New Roman"/>
          <w:b w:val="false"/>
          <w:i w:val="false"/>
          <w:color w:val="000000"/>
          <w:sz w:val="28"/>
        </w:rPr>
        <w:t>
      9) совершенствование работы Ассамблеи в информационной сфере, проведение широкой просветительской и информационно-разъяснительной работы в обществе по вопросам общественного согласия и общенационального единства;</w:t>
      </w:r>
    </w:p>
    <w:bookmarkEnd w:id="243"/>
    <w:bookmarkStart w:name="z252" w:id="244"/>
    <w:p>
      <w:pPr>
        <w:spacing w:after="0"/>
        <w:ind w:left="0"/>
        <w:jc w:val="both"/>
      </w:pPr>
      <w:r>
        <w:rPr>
          <w:rFonts w:ascii="Times New Roman"/>
          <w:b w:val="false"/>
          <w:i w:val="false"/>
          <w:color w:val="000000"/>
          <w:sz w:val="28"/>
        </w:rPr>
        <w:t>
      10) активное участие Ассамблеи в системе профилактики и предупреждения межэтнических конфликтов;</w:t>
      </w:r>
    </w:p>
    <w:bookmarkEnd w:id="244"/>
    <w:bookmarkStart w:name="z253" w:id="245"/>
    <w:p>
      <w:pPr>
        <w:spacing w:after="0"/>
        <w:ind w:left="0"/>
        <w:jc w:val="both"/>
      </w:pPr>
      <w:r>
        <w:rPr>
          <w:rFonts w:ascii="Times New Roman"/>
          <w:b w:val="false"/>
          <w:i w:val="false"/>
          <w:color w:val="000000"/>
          <w:sz w:val="28"/>
        </w:rPr>
        <w:t>
      11) развитие механизмов международного сотрудничества Ассамблеи, в том числе инструментов народной дипломатии, института послов дружбы, активизация международного партнерства с ООН, ЮНЕСКО и другими международными и этнокультурными организациями.</w:t>
      </w:r>
    </w:p>
    <w:bookmarkEnd w:id="245"/>
    <w:bookmarkStart w:name="z254" w:id="246"/>
    <w:p>
      <w:pPr>
        <w:spacing w:after="0"/>
        <w:ind w:left="0"/>
        <w:jc w:val="both"/>
      </w:pPr>
      <w:r>
        <w:rPr>
          <w:rFonts w:ascii="Times New Roman"/>
          <w:b w:val="false"/>
          <w:i w:val="false"/>
          <w:color w:val="000000"/>
          <w:sz w:val="28"/>
        </w:rPr>
        <w:t>
      Таким образом, реализация Концепции должна способствовать дальнейшему эффективному развитию института Ассамблеи, созданию благоприятных условий для укрепления общественного согласия и общенационального единства как ключевых факторов успешной модернизации и достижения стратегических задач развития государства.</w:t>
      </w:r>
    </w:p>
    <w:bookmarkEnd w:id="246"/>
    <w:bookmarkStart w:name="z255" w:id="247"/>
    <w:p>
      <w:pPr>
        <w:spacing w:after="0"/>
        <w:ind w:left="0"/>
        <w:jc w:val="both"/>
      </w:pPr>
      <w:r>
        <w:rPr>
          <w:rFonts w:ascii="Times New Roman"/>
          <w:b w:val="false"/>
          <w:i w:val="false"/>
          <w:color w:val="000000"/>
          <w:sz w:val="28"/>
        </w:rPr>
        <w:t>
      _____________________</w:t>
      </w:r>
    </w:p>
    <w:bookmarkEnd w:id="2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