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49f3" w14:textId="a514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цифровизации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декабря 2025 года № 1117.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перехода на платформенную модель цифровизации, исключения дублирования государственных функций и оптимизации бюджетных расходов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 1 января 2026 года мораторий на создание новых объектов информатизации государственных органов и субъектов квазигосударственного сектора вне информационно-коммуникационной платформы "электронного правительства" QazTech" (далее - платформа "QazTech").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 невозможности разработки новых объектов информатизации государственных органов и субъектов квазигосударственного сектора на платформе "QazTech" обеспечить вынесение каждого конкретного случая на рассмотрение Комиссии при Президенте Республики Казахстан по вопросам внедрения цифровизации в Республике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Казахстан, государственным органам, непосредственно подчиненным и подотчетным Президенту Республики Казахстан, местным исполнительным органам и субъектам квазигосударственного сектора принять необходимые меры, вытекающие из настоящего Указа.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