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145e" w14:textId="44a1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о вечном добрососедстве, дружбе и сотрудничестве между Республикой Казахстан, Кыргызской Республикой, Республикой Таджикистан, Туркменистаном, Республикой Узбекистан и Китайской Народной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2025 года № 915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вечном добрососедстве, дружбе и сотрудничестве между Республикой Казахстан, Кыргызской Республикой, Республикой Таджикистан, Туркменистаном, Республикой Узбекистан и Китайской Народной Республикой.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Договор о вечном добрососедстве, дружбе и сотрудничестве между Республикой Казахстан, Кыргызской Республикой, Республикой Таджикистан, Туркменистаном, Республикой Узбекистан и Китайской Народной Республикой.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915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вечном добрососедстве, дружбе и сотрудничестве между Республикой Казахстан, Кыргызской Республикой, Республикой Таджикистан, Туркменистаном, Республикой Узбекистан и Китайской Народной Республикой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Китайская Народная Республика, Кыргызская Республика, Республика Таджикистан, Туркменистан, Республика Узбекистан, именуемые далее Сторонами,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всестороннее укрепление добрососедства, дружбы и взаимовыгодного сотрудничества отвечает коренным интересам народов Сторон,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отмечая, что обеспечение мира, стабильности и развития в регионе и укрепление всестороннего взаимодействия отвечают общим стремлениям и коренным интересам народов всех стран, имеют важное значение для Азии и во всем мире,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Устава Организации Объединенных Наций и другим общепризнанным принципам и нормам международного права,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законодательства каждой из Сторон,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подтверждая решительную поддержку независимости, государственному суверенитету, территориальной целостности и принципам суверенного равенства и нерушимости границ Сторон,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обеспечивать устойчивое развитие отношений между Сторонами и повышение уровня сотрудничества государств в различных областях,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укреплять и передавать из поколения в поколение дружбу народов своих государств,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в совместном создании более тесного сообщества единой судьбы Центральной Азии и Китая,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общепризнанными принципами и нормами международного права всесторонне развивают долгосрочные и прочные отношения стратегического партнерства, основанные на принципах взаимного уважения суверенитета и территориальной целостности, взаимного ненападения, невмешательства во внутренние дела, равенства, взаимной выгоды и мирного сосуществования.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также подтверждают взаимное неприменение силы или угрозы силой, мирное урегулирование споров.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всесторонне укрепляют взаимное доверие и стратегическое взаимодействие, поддерживают друг друга в выборе путей и моделей развития, соответствующих их национальным реалиям, поддерживают Позиции друг друга по ключевым вопросам, затрагивающим их коренные интересы, поддерживают осуществляемые стратегии экономического развития.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уважая принципы государственного суверенитета и территориальной целостности, принимают меры по недопущению на своей территории любой деятельности, противоречащей этим принципам.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участвуют в союзах или блоках, направленных против других Сторон, не поддерживают какие-либо действия, враждебные другим Сторонам.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придают большое значение проведению политических консультаций, используют механизм встреч на всех уровнях, в том числе визиты на высших и высоком уровнях, для регулярного обмена и координации позиций по отношениям между странами Центральной Азии и Китаем, глобальным и региональным вопросам, представляющим взаимный интерес.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готовы на принципах равноправия и взаимной выгоды развивать сотрудничество в таких сферах, как торговля, экономика, инвестиции, инфраструктурная взаимосвязанность, инженерия, энергетика, включая гидроэнергетику, возобновляемые источники энергии, транспорт, полезные ископаемые, сельское хозяйство, защита экологической среды, перерабатывающая промышленность, наука и техника, и других направлениях, представляющих взаимный интерес.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 по развитию обменов и сотрудничества в области культуры, образования, здравоохранения и медицинских услуг, туризма, спорта, средств массовой информации, а также в других областях, представляющих взаимный интерес.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 законодательством и международными обязательствами развивают сотрудничество в двусторонних и многосторонних форматах по совместной борьбе против терроризма, сепаратизма, экстремизма и транснациональной организованной преступности, незаконной миграции, незаконного оборота оружия и наркотических средств, психотропных веществ и их прекурсоров.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 законодательством и международными обязательствами укрепляют взаимное доверие в области обороны, оборонной промышленности и безопасности, а также расширяют двустороннее и многостороннее сотрудничество по иным вопросам в этих областях.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контакты и взаимодействие в рамках Организации Объединенных Наций и других многосторонних организаций и механизмов, участницами которых они являются, прилагают усилия для обеспечения глобального и регионального мира, стабильности и устойчивого развития.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которые могут возникнуть при толковании и реализации настоящего Договора, Стороны будут разрешать путем дружественных переговоров и консультаций.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права и обязательства Сторон, вытекающие из других двусторонних и многосторонних международных договоров, участницами которых они являются, и не направлен против какого-либо третьего государства.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настоящего Договора Стороны в случае необходимости заключают отдельные международные договоры в конкретных областях сотрудничества, представляющих взаимный интерес.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настоящий Договор могут быть внесены изменения и дополнения, которые оформляются отдельными протоколами, являющимися его неотъемлемой частью.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Договора является Министерство иностранных дел Китайской Народной Республики.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заверенную копию настоящего Договора всем подписавшим Сторонам в течение 15 (пятнадцати) дней с даты его подписания.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 и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Договора.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о дате вступления в силу настоящего Договора.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Договора, письменно уведомив об этом депозитария по дипломатическим каналам.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такой Стороны настоящий Договор прекращает действие по истечении 12 (двенадцати) месяцев с даты получения депозитарием такого уведомления. Депозитарий уведомляет другие Стороны о таком решении.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информирует другие Стороны о прекращении действия настоящего Договора в отношении такой Стороны.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 " июня 2025 года в одном экземпляре на китайском и русском языках, причем оба текста имеют одинаковую силу.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 Цзиньпин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Рахмон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Бердымухамедов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Ш.Мирзиеев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