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bce4" w14:textId="241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Положения о денежном содержании, гарантиях и компенсациях должностных лиц Секретариата формата "Центральная Азия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2025 года № 890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денежном содержании, гарантиях и компенсациях должностных лиц Секретариата формата "Центральная Азия - Китай".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Положение о денежном содержании, гарантиях и компенсациях должностных лиц Секретариата формата "Центральная Азия - Китай".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890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денежном содержании, гарантиях и компенсациях должностных лиц Секретариата формата "Центральная Азия - Китай"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Формата "Центральная Азия - Китай" (далее - Формат) - Китайская Народная Республика, Республика Казахстан, Кыргызская Республика, Республика Таджикистан и Республика Узбекистан, далее именуемые государствами-участниками, согласились о настоящем Положении, определяющем порядок и условия денежного содержания, гарантий и компенсаций должностных лиц Секретариата Формата "Центральная Азия - Китай" (далее - Секретариат).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Положении должностные лица Секретариата относятся к гражданам государств-участников, которые принимаются на работу в рамках утвержденного штатного расписания в соответствии с квотами и осуществляют свою деятельность в течение установленного срока.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работы должностных лиц Секретариата осуществляется в соответствии с заключенными на основании настоящего Положения контрактами.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Должностным лицам Секретариата предоставляются денежное содержание, материальное и бытовое обеспечение в следующем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выплачивается ежемесячное денежное содержание (далее - должностной оклад) в размере согласно стандартам,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с момента начала исполнения должностных обязанностей, но не ранее вступления в силу контракта;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надлежащим образом оплачиваются расходы по найму (аренде) жилого помещения в размерах,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за исключением услуг связи, пользования Интернетом, спутниковым и кабельным телевидением и подобных расходов;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выплачивается ежегодное пособие должностным лицам Секретариата на обучение их детей в возрасте от 3 до 18 лет в размере, не превышающем 2300 долларов США из расчета на одного ребенка (не более 3-х детей на должностное лицо), при представлении соответствующих документов;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период временной нетрудоспособности, не превышающий двух месяцев, сохраняются денежное содержание, а также гарантии и компенсации, предусмотренные настоящим Положением;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ежегодный отпуск оплачивается в размере денежного содержания,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Положения, и на время ежегодного оплачиваемого отпуска сохраняются гарантии и компенсации, предусмотренные настоящим Положением;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случае смерти должностного лица Секретариата членам его семьи выплачивается за счет средств бюджета Секретариата единовременное денежное пособие в размере 50 % должностного оклада Генерального секретаря и возмещаются расходы, связанные с их переездом до места постоянного проживания на территории направляющего государства, в порядке и на условиях, предусмотренных контрактом, при прекращении его действия,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случае смерти должностного лица Секретариата или кого-нибудь из находящихся с ним в Китайской Народной Республике членов его семьи оплачиваются расходы по оплате обязательных услуг, связанных с процедурой хранения тела умершего, приобретением гроба и транспортировкой тела к месту его захоронения на территории направляющего государства;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при прекращении контракта должностного лица Секретариата в связи с ликвидацией, реорганизацией, сокращением штата Секретариата или уменьшением установленной квоты должностных лиц ему выплачиваются выходное пособие в размере двух его должностных окладов, а также компенсация на выезд его и членов его семьи к месту постоянного проживания на территории направляющего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при прекращении контракта должностного лица Секретариата в связи с истечением срока контракта в Секретариате, по инициативе должностного лица (по семейным обстоятельствам) ему выплачивается компенсация на выезд его и членов его семьи к месту постоянного проживания на территории направляющего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при прекращении контракта должностного лица Секретариата в связи с расторжением контракта с ним ввиду неисполнения или ненадлежащего исполнения им своих служебных обязанностей с него удерживается 50 % полученного им подъемного пособия и ему выплачивается компенсация на выезд его и членов его семьи к месту постоянного проживания на территории направляющего государства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при прекращении контракта должностного лица Секретариата в связи с расторжением контракта с ним за неисполнение или ненадлежащее исполнение им своих служебных обязанностей ввиду занятия предпринимательской деятельностью с него удерживается 100 % полученного им подъемного пособия и на него и членов его семьи не распространяются гарантии и компенсации, предусмотренные настоящим Положением.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Должностным лицам Секретариата, включая членов их семей (супруг, супруга и не более трех их несовершеннолетних детей либо детей старше 18 лет, ставших инвалидами до достижения ими возраста 18 лет), выезжающих вместе с ними в связи с первоначальным назначением, выплачиваются следующие единовременные компенсации: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расходы на проезд воздушным и железнодорожным транспортом при предъявлении проездных документов для: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Генерального секретаря и членов его семьи при следовании воздушным транспортом - по тарифу бизнес-класса, железнодорожным транспортом - в размере стоимости билета в купе или бизнес-класса;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Генерального секретаря и членов их семей при следовании воздушным транспортом - по тарифу бизнес-класса, железнодорожным транспортом - в размере стоимости билета в купе или бизнес-класса;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должностных лиц Секретариата и членов их семей при следовании воздушным транспортом - по тарифу экономического класса, железнодорожным транспортом - в размере стоимости билета на плацкарт или второго класса;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на уплату аэропортовых, страховых и компенсационных сборов при следовании видами транспорта,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Положения;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расходы на провоз до 80 килограммов багажа на сотрудника и членов его семьи, но общим объемом не более 240 килограммов воздушным транспортном (или иным транспортом в пределах стоимости провоза воздушным транспортом);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случае следования членов семьи (супруг, супруга и не более трех несовершеннолетних детей либо детей старше 18 лет, ставших инвалидами до достижения ими возраста 18 лет) отдельно от должностного лица выплачивается компенсация расходов при следовании: воздушным транспортом - по тарифу экономического класса, железнодорожным транспортом - в размере стоимости билета на плацкарт или второго класса;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должностным лицам Секретариата выплачивается подъемное пособие в размере двух должностных окладов. В случае продления контракта должностного лица при повышении или понижении должности после окончания срока предыдущего контракта подъемное пособие не выплачивается.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Должностным лицам Секретариата возмещаются расходы по медицинскому обслуживанию, включая родовспоможение (за исключением плановых операций, зубного протезирования и изготовления и (или) приобретения очков и контактных линз), и (или) медицинскому страхованию его и находящихся вместе с ним в стране пребывания Секретариата членов семьи,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общей сумме, не превышающей 1200 долларов США в год, по предъявлению соответствующих документов.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какого-либо дополнительного денежного содержания, кроме вышеупомянутых гарантий и компенсаций, должностным лицам Секретариата не предусматривается.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Депозитарием настоящего Положения является Министерство иностранных дел Китайской Народной Республики.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вступает в силу с даты получения по дипломатическим каналам депозитарием последнего письменного уведомления государств-участников о выполнении ими внутригосударственных процедур, необходимых для его вступления в силу.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государства-участники и Секретариат о дате вступления в силу настоящего Положения.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всеми государствами-участниками подлинный экземпляр Положения сдается на хранение депозитарию. Депозитарий направляет в государства-участники и Секретариат заверенные копии настоящего Положения.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настоящее Положение по согласию государств-участников могут быть внесены изменения и (или) дополнения, вступающие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 1 и 2 являются неотъемлемой частью настоящего Положения.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прекращает свое действие с даты прекращения действия Соглашения о порядке формирования и исполнения бюджета Секретариата формата "Центральная Азия - Китай".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подписано в одном подлинном экземпляре на китайском и русском языках, причем оба текста имеют одинаковую силу.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содержании, гарантиях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Секретариата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Азия - Китай"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расстановка</w:t>
      </w:r>
      <w:r>
        <w:br/>
      </w:r>
      <w:r>
        <w:rPr>
          <w:rFonts w:ascii="Times New Roman"/>
          <w:b/>
          <w:i w:val="false"/>
          <w:color w:val="000000"/>
        </w:rPr>
        <w:t>и размеры ежемесячного денежного содержания (должностных окладов) должностных лиц Секретариата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Должностной оклад Генерального секретаря - 8470 долларов США, каждые три года оценивается и пересматривается.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оклады остальных должностных лиц Секретариата устанавливаются в соответствии с таблицей 1 и каждые три года оцениваются и пересматриваются.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количество штатных должностных лиц Секретариата — 16 человек. Китайская сторона обязуется взять на себя 60 % взносов, сторона Центральной Азии (4 государства Центральной Азии) - 40 %, соответственно китайской стороне предоставляется 10 штатных квот, а стороне Центральной Азии - 6. С учетом поступивших предложений государств Центральной Азии китайская сторона выразила готовность на добровольной основе уступить стороне Центральной Азии право на использование двух своих штатных квот, в итоге получается, что с китайской стороны 8 человек, со стороны Центральной Азии - 8 (каждое из государств Центральной Азии по 2 человека).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Процентное соотношение к должностному окладу Генерального секретаря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 заместители Генерального секретаря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1-й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2-й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3-й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содержании, гарантиях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Секретариата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Азия - Китай"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и порядок</w:t>
      </w:r>
      <w:r>
        <w:br/>
      </w:r>
      <w:r>
        <w:rPr>
          <w:rFonts w:ascii="Times New Roman"/>
          <w:b/>
          <w:i w:val="false"/>
          <w:color w:val="000000"/>
        </w:rPr>
        <w:t>выплаты ежемесячной компенсации расходов по найму (аренде) жилого помещения должностных лиц Секретариата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Ежемесячная компенсация расходов по найму (аренде) жилого помещения для Генерального секретаря устанавливается в размере до 2200 долларов США с учетом текущих расценок на аренду жилых помещений в стране пребывания и каждые три года оценивается и пересматривается.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Ежемесячная компенсация расходов по найму (аренда) жилого помещения для остальных должностных лиц Секретариата устанавливается в соответствии с таблицей 2 и каждые три года оценивается и пересматривается.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найму (аренде) жилого помещения компенсируются при предъявлении надлежащим образом оформленных подтверждений, за исключением услуг связи, пользования Интернетом, спутниковым и кабельным телевидением и подобных расходов.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Процентное соотношение к аренде жилья Генерального секретаря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 заместители Генерального секретаря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1-й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2-й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3-й категории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