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7de0" w14:textId="29d7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2024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2021 года № 515 "О некоторых вопросах Агентства Республики Казахстан по финансовому мониторингу"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финансовому мониторингу,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осуществление сбора, обработки, анализа и использования сведений и информации об операциях с деньгами и (или) иным имуществом, подлежащих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осуществление государственного контроля за соблюдением субъектами финансового мониторинга, указанными в подпунктах 7) (за исключением адвокатов), 13), 15) и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Закона, а также бухгалтерскими организациями и профессиональными бухгалтерами, осуществляющими предпринимательскую деятельность в сфере бухгалтерского учета, законодательства Республики Казахстан о противодействии легализации (отмыванию) доходов, полученных преступным путем, и финансированию терроризма в форме внеплановой проверки, профилактического контроля с посещением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35-1) и 35-2) следующего содержания: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 осуществление по решению Правительства Республики Казахстан права владения и пользования государственным пакетом акций (долей участия в уставном капитале) организаций, находящихся в ведении Агентства;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35-2) утверждение правил осуществления переводов обеспеченных цифровых активов;";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Агентства: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"Международная академия экономики и финансов" заменить словами "Академия финансового мониторинга "AML ACADEMY".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опубликования, за исключением абзацев пятого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5 сентября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