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dc4c" w14:textId="8e4d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орденом "Барыс" I степени Кесоглу П.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июля 2024 года № 604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большой вклад в развитие культуры и эстрадного искусства наградить орденом "Барыс" І степени Кесоглу Пантелея Константиновича.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