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5296" w14:textId="f155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Сапарова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2024 года № 460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Назначить Сапарова Айдарбека Сейпелловича Министром сельского хозяйства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