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e3f" w14:textId="cca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2024 года № 437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выработка рекомендаций по определению приоритетов, формированию и реализации комплексной государственной политики в отношении семьи, равенства женщин и мужчин в контексте Концепции семейной и гендерной политики в Республике Казахстан до 2030 года и международных договоров по вопросам семьи и гендерного равенства, участником которых является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координировать деятельность комиссий при акимах городов Астаны, Алматы, Шымкента и областей, заслушивать отчеты об их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2006 года № 56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делам женщин и семейно-демографической политике при Президенте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Галымовна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культуры и информации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Жулдызай Амангельдиновна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Сената Парламента Республики Казахстан, политолог,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Лаззат Керимкуловна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Жанылыскызы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республиканского государственного предприятия на праве хозяйственного ведения "Институт парламентаризма" при Управлении делами Президента Республики Казахстан,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Каракат Жаксылыккызы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Бибигуль Шакирбаевна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трудового и профсоюзного права, генеральный директор "Academy of labour relations"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Тилектес Серикбайулы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Альфия Даулеткалиевна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Фонда развития социальных проектов "Samruk-Kazyna Trust"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Бауржановна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"International Business School"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Зульфия Мухамедбековна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объединения юридических лиц "Союз кризисных центров"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 Марианна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общественного фонда "Үлағатты жанұя"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Назым Жанибековна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медиакоммуникаций, основатель PR-бутика "NazymPR" (по согласованию)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Айтбековна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объединения "Шымкентский городской совет женщин - филиал общественного объединения "Республиканский совет женщин Казахстана" (по согласованию)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Жугунусова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продюсер, председатель республиканского общественного объединения "Қазақ аналары - дәстүрге жол"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Вазирович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Комитета административной полиции Министерства внутренних дел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Снежанна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законодательству и судебно-правовой реформе Мажилиса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Рашитовна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управления человеческими ресурсами АО "Самрук - Казына"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Танатовна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 партии "AMANAT", председатель женского крыла партии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Жанабергеновна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некоммерческого акционерного общества "Телерадиокомплекс Президента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Амирхановна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– ректор некоммерческого акционерного общества "Казахский национальный женский педагогический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Лаура Чапаевна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ректор некоммерческого акционерного общества "Актюбинский региональный университет имени К. Жубанова"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Кожалы Тогжан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основатель благотворительного фонда "HAQ"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Таймыровна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общественного объединения "Союз многодетных матерей "Talbesik"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объединения юридических лиц "Национальная волонтерская сеть"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Рыиза Асановна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- главный редактор товарищества с ограниченной ответственностью "Семей таңы газеттері - Вести Семей"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адвокат, правозащитник, основатель онлайн - правовой школы "AU"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 Мансуровна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республиканского общественного объединения "Senimen Bolashaq"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Семидоцких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заместитель председателя филиала объединения юридических лиц "Ассоциация русских, славянских и казачьих организаций Казахстана", член Совета матерей Северо-Казахстанской области Ассамблеи народа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Гаухар Кошкарбековна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общественного фонда "Рухани қазына"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Муслим Ханатович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Клуба молодых экспертов при Сенате Парламента Республики Казахстан, международный эксперт по правовым вопросам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Назипа Идрисовна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матерей Ассамблеи народа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Азиза Тимуровна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президент некоммерческой организации "Techno Woman", руководитель общественного фонда "Цифровая трансформация" (по согласованию)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