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45c" w14:textId="550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2023 года № 364.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противодействии терроризму"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утвержденных вышеназванным Указом: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транспорта Республики Казахстан;";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 осуществляется Комитетом национальной безопасности Республики Казахстан и его территориальными органами совместно с Министерством культуры и информации Республики Казахстан, Министерством транспорта Республики Казахстан, Министерством внутренних дел Республики Казахстан, местными исполнительными органами, Службой центральных коммуникаций при Президенте Республики Казахстан через средства массовой информации и сеть телекоммуникаций, а именно: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сети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июля 2015 года № 763 "Об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правопорядка" (зарегистрирован в Реестре государственной регистрации нормативных правовых актов за № 11982);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 Комитета национальной безопасности Республики Казахстан и государственных органов;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сотовую связь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связи";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печатные издания.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уровне террористической опасности может быть также наружной (визуальной) и размещаться в виде плакатов, стендов, световых табло, билбордов, транспарантов на объектах массового скопления людей.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размещению наружной (визуальной) информации об уровне террористической опасности проводятся местными исполнительными органами за счет средств местного бюджета.";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решению руководителя республиканского, областного, города республиканского значения, столицы, районного (города областного значения) оперативного штаба по борьбе с терроризмом при "оранжевом" и "красном" уровнях террористической опасности могут применяться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