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1fe0" w14:textId="878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22 июня 2022 года № 938 "Об утверждении Концепции защиты и развития конкуренции в Республике Казахстан на 2022-2026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2023 года № 361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июня 2022 года № 938 "Об утверждении Концепции защиты и развития конкуренции в Республике Казахстан на 2022-2026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Концепции защиты и развития конкуренции в Республике Казахстан на 2022-2026 годы, утвержденной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1, дополнить строкой следующего содержания: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1-1. Обеспечение регистрации внебиржевых сделок и закрепление соответствующей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 и 15,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приватизации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21, дополнить строкой следующего содержания: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21-1.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Закона, направленного на снижение количества единых операторов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22.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нового формата перечня видов деятельности, разрешенных для субъектов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31, дополнить строкой следующего содержания: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31-1.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Правила организации и функционирования розничного рынка электрической энергии, а также предоставления услуг на данном рынке в части поэтапного сокращения количества рабочих дней на прохождение потребителем процедуры смены поставщика электрической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АЗРК, АО "КОРЭМ" (по согласованию)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