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dcf2" w14:textId="d06d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2023 года № 157.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Указа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общую штатную численность Агентства в количестве 595 единиц.";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и развитию финансового рынка, утвержденной вышеназванным Указом: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5-2,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Департамент информационной и кибербезопасности";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