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4b91" w14:textId="f794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12 октября 2000 года № 470 "О республиканской комиссии по подготовке кадров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2022 года № 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рубежом, утвержденном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 республиканской комиссии";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и порядок деятельности республиканской комиссии";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прекращения деятельности республиканской комиссии";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утвержденном вышеназванным Указом: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- Министр иностранных дел Республики Казахстан" дополнить строкой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просвещения Республики Казахстан".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