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36c6" w14:textId="ca53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2022 года № 799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11-1)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ПОСТАНОВЛЯЮ: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административным делам Верховного Суда 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Тукиева Аслана Султановича;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Верховного Суда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Шарипова Нурсерика Каримовича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Карагандинского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Кегенского районного суда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Курманбаеву Салтанат Кожахметовну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суда № 2 города Уральска Западно-Казахстанской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Токшекенова Ербола Есекеновича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Бородулихинского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Достиярова Жасулана Бейсенбековича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Рудненского городского суда Костанайской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Баймаханова Бекбола Алгибаевича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Аксуского городского суда Павлодарской области.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Бегенбаеву Алию Сырымбетовну;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Кокшетау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Балабекова Абзала Умертаевича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Бурабайского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Коишыбаева Нурсултана Меирбековича;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Шойбекова Азамата Жусиповича;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Туранову Бакыт Калмаханбетовну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Талдыкорганского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Дюсебалиева Айдарбека Сагиновича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Павлодарского районного суда Павлодарской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Муратову Каламкас Мураткызы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Шымырову Айгуль Абдрахимовну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Аксуского городского суда Павлодарской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Жанатбекову Жанар Жанатбековну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Семейского городского суда Восточно-Казахстанской области.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Карагандинского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Миночкину Светлану Андреевну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Егиндыкольского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Аушахимова Азамата Бскеновича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Кербулакского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Абдилхади Жибек Абдилхадикызы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Бухар-Жырауского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Айдарханова Талгата Булатовича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Кадырову Бакыткуль Искаковну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Mангистауской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Ковраеву Марет Идрисовну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Кубеева Болата Султанмуратовича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Абраева Мурата Советовича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со смертью.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