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3a1d" w14:textId="1813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направлений государственной политики Республики Казахстан в сфере официальной помощи развитию на 2021 - 2025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2021 года № 625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2014 года "Об официальной помощи развитию"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политики Республики Казахстан в сфере официальной помощи развитию на 2021 - 2025 годы.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625   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государственной политики Республики Казахстан в сфере официальной помощи развитию на 2021 - 2025 годы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документе определяются основные направления государственной политики Республики Казахстан в сфере официальной помощи развитию (далее - ОПР) на 2021 - 2025 годы.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РК в сфере ОПР разработаны в целях содействия устойчивому социально-экономическому развитию стран-партнеров, продвижения национальных интересов Казахстана, усиления его международных позиций и позитивного восприятия за рубежом.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документе приводятся принципы осуществления ОПР, ее секторальные и географические приоритеты, планирование и администрирование, а также механизмы и формы ОПР.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государственной политики РК в сфере ОПР соответствуют Общенациональным приоритетам государства до 2025 года, определенным Указом Президента Республики Казахстан от 26 февраля 2021 года и предусматривающим, в частности, справедливую социальную политику, укрепление национальной безопасности, активное развитие экономической и торговой дипломатии.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закрепляет приверженность Казахстана решению глобальных и региональных проблем в соответствии со Стратегией "Казахстан-2050", "Планом нации - 100 конкретных шагов", Концепцией внешней политики Республики Казахстан на 2020 - 2030 годы и другими государственными программными документами.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институционализации национальной системы ОПР 15 декабря 2020 года постановлением Правительства Республики Казахстан создан оператор в сфере ОПР - Казахстанское агентство международного развития "KazAID" (далее - Агентство "KazAID"), являющееся подведомственной организацией Министерства иностранных дел Республики Казахстан (далее - МИД).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сделан важный шаг на пути к присоединению Казахстана к усилиям традиционных и новых стран-доноров для содействия международному развитию на системной основе. Значение этого шага усиливается тем, что он был сделан в период сокращения бюджетов традиционных доноров, в то время как спектр вызовов международному и региональному развитию расширяется.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деятельность Казахстана в сфере ОПР является составным элементом нового вектора внешней политики государства - "гуманитарной дипломатии", его практическим вкладом в усилия международного сообщества, направленные на обеспечение мира, стабильности, региональной безопасности и устойчивого развития.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Текущие вызовы регионального и глобального развития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глобального экономического и финансового кризиса, вызванного в том числе пандемией COVID-19, многие страны столкнулись с углублением социального неравенства, снижением уровня жизни населения и потерей рабочих мест. Это привело к росту внутриполитической напряженности и обострению межгосударственных конфликтов, усилению таких угроз, как организованная преступность, международный терроризм, незаконная миграция, и ряда других угрожающих международной безопасности явлений.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Всемирного Банка, в постковидный период рост мировой экономики замедлится почти в пять раз, что значительно больше, чем в 2009 году во время глобального финансового кризиса. При этом 90% всех стран будут испытывать отрицательный рост реального ВВП на душу населения в последующие три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Рецессия в мировой экономике, углубление глобальных диспропорций негативно отразились на реализации Повестки дня в области устойчивого развития до 2030 года, принятой Организацией Объединенных Наций (далее - ООН) в 2015 году.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участия Республики Казахстан в содействии международному развитию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участия Республики Казахстан в содействии международному развитию являются: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интеграция Казахстана в систему региональных и международных связей;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внешних условий для успешной реализации стратегий и программ развития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мира, глобальной и региональной безопасности и стабильности;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странами-партнерами целей Повестки дня ООН в области устойчивого развития до 2030 года.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Принципы официальной помощи развитию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Республики Казахстан в сфере ОПР осуществляется исходя из следующих принципов: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национальному законодательству, нормам международного права и интересам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уважение суверенитета, учет национальных интересов и законодательства стран-партнеров;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и подотчетность процесса принятия решений о предоставлении и использовании ОПР в соответствии с международными стандартами;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ориентированность на измеримые результаты оказания помощи, учет социальных и экологических последствий проектов ОПР.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реализуя политику в сфере ОПР, руководствуется также международными нормами и принципами сотрудничества в области развития, установленными Уставом ООН (1945 год), Парижской декларацией по повышению эффективности внешней помощи (2005 год), Аккрской программой действий (2008 год), Пусанским итоговым документом (2011 год) и Повесткой дня ООН в области устойчивого развития до 2030 года.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Секторальные и географические приоритеты официальной помощи развитию Республики Казахстан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Секторальные приоритеты ОПР определяются Законом Республики Казахстан от 10 декабря 2014 года "Об официальной помощи развитию" (далее - Закон) и данными основными направлениями государственной политики РК в сфере ОПР.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Секторальные приоритеты учитывают традиционно сложившиеся отношения со странами-партнерами, их ожидаемые потребности и охватывают области, в которых Республика Казахстан имеет сравнительные преимущества, специальные знания, опыт и технологии. При определении секторальных приоритетов учитываются также современные тенденции международной повестки дня в области развития.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текущих вызовов регионального и глобального развития, а также в соответствии со статьей 5 Закона деятельность Республики Казахстан в области развития будет сосредоточена на следующих секторах стран- партнеров: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и санитария;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среды, борьба с изменением климата; рациональное управление природными ресурсами, водоснабжение; цифровизация; сельское хозяйство;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гендерное равенство;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предпринимательства;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государственное управление;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направления, определяемые Законом.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Секторальные приоритеты, отражая общие приоритеты международного сообщества, определяются с учетом координации усилий и разделения труда с другими донорами. В каждом секторе проекты должны быть максимально взаимосвязанными для обеспечения синергетического и мультипликативного эффекта.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отдельных секторов могут использоваться различные подходы, в том числе оказание помощи в форме многостороннего взаимодействия в частности посредством финансовых вкладов и работы через международные организации.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Центральной Азии и Исламская Республика Афганистан будут находиться в фокусе географических приоритетов оказания ОПР.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мере развития национальной системы ОПР деятельность Республики Казахстан также может быть ориентирована в перспективе на другие регионы мира.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Планирование и управление проектами официальной помощи развитию 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Планирование объемов помощи и финансирование на цели развития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качестве уполномоченного органа в сфере ОПР утверждает План мероприятий ОПР, а также План выплат добровольных взносов в международные организации на цели ОПР и осуществляет их реализацию.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объемов помощи, предоставляемой в рамках ОПР, будет осуществляться МИД на основании проектных предложений, поступающих от государственных органов и иных организаций, согласно Правилам взаимодействия государственных органов и организаций в сфере ОПР, утвержденным приказом Министра иностранных дел Республики Казахстан № 11-1-2/42 от 6 февраля 2015 года.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сотрудничества с международными донорскими организациями МИД направляет им список проектных предложений для рассмотрения возможности их участия в финансировании.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Система управления проектами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ОПР Республики Казахстан будет действовать на основе общепринятых стандартов эффективного и ориентированного на результат управления, руководствуясь международной передовой практикой и процедурами в сфере ОПР, используемыми в частности Комитетом содействия развитию Организации экономического сотрудничества и развития (далее - КСР ОЭСР).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управления проектами ОПР будет использоваться система управления проектным циклом. В частности, Агентством "KazAID" будет разработано руководство по управлению проектным циклом в сфере ОПР для двусторонних проектов развития. В руководстве будут описаны: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этап проектного цикла;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шаги на всех этапах проектного цикла, в том числе программирование, определение, формулирование, реализация и оценка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процедуры, которые должны выполнять отдельные участники;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используемым в проектах.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Мониторинг и оценка эффективности проектов официальной помощи развитию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Последовательный обзор и мониторинг с оценками проектов и программ являются ключевыми инструментами для управления и принятия квалифицированных решений по эффективной организации проектов ОПР. Результаты мониторинга и оценок должны использоваться для повышения качества деятельности Республики Казахстан в области развития, усиления взаимной ответственности и прозрачности сотрудничества со странами- партнерами, а также с общественностью.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проектов ОПР будет осуществляться МИД при содействии загранучреждений, соответствующих государственных органов Республики Казахстан и оператора в сфере ОПР.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основе международных стандартизированных методов, адаптированных к специфике системы ОПР Республики Казахстан. Основная ответственность за проведение оценки в рамках институциональной структуры сотрудничества в области развития возлагается на МИД.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Механизмы, формы и проекты официальной помощи развитию Республики Казахстан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 будет оказываться как на двусторонней основе, так и в рамках многостороннего сотрудничества.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 учетом влияния частных инвестиций на социально- экономическое развитие стран-партнеров и существующих международных тенденций, целесообразно привлечение частного сектора в деятельность по оказанию помощи развитию.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 будет осуществляться в формах,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ОПР реализуются в виде технической помощи посредством проведения семинаров и консультаций, передачи ноу-хау, строительства новых или реконструкции действующих инфраструктурных объектов в приоритетных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секторах экономики и других мероприятий, направленных на содействие социально-экономическому развитию страны-партнера и повышению благосостояния ее граждан.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Прозрачность и подотчетность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и подотчетность оказываемой помощи в сфере ОПР будут обеспечиваться в соответствии со стандартами ОЭСР и положениями Закона.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будет публиковать детальные ежегодные отчеты по государственным расходам на цели международного развития на сайте МИД и предоставлять информацию в КСР ОЭСР с целью последующей публикации. Подотчетность и прозрачность ожидаются также от стран-партнеров.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на ежегодной основе будет представлять Правительству Республики Казахстан отчет о ходе реализации проектов в сфере ОПР. Агентство "KazAID" и соответствующие министерства будут представлять отчеты в МИД по его запросу.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Республики Казахстан в сфере ОПР является открытой для публичных обсуждений с участием других ведомств, неправительственных организаций, бизнеса, научных кругов, а также других заинтересованных сторон.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соответствующая информация о помощи развитию будет публиковаться на специальном веб-сайте, посвященном вопросам ОПР, который будет администрироваться оператором в сфере ОПР.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