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98ae" w14:textId="a6c9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p>
      <w:pPr>
        <w:spacing w:after="0"/>
        <w:ind w:left="0"/>
        <w:jc w:val="both"/>
      </w:pPr>
      <w:r>
        <w:rPr>
          <w:rFonts w:ascii="Times New Roman"/>
          <w:b w:val="false"/>
          <w:i w:val="false"/>
          <w:color w:val="000000"/>
          <w:sz w:val="28"/>
        </w:rPr>
        <w:t>Указ Президента Республики Казахстан от 9 февраля 2021 года № 506.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7" w:id="0"/>
    <w:p>
      <w:pPr>
        <w:spacing w:after="0"/>
        <w:ind w:left="0"/>
        <w:jc w:val="both"/>
      </w:pPr>
      <w:r>
        <w:rPr>
          <w:rFonts w:ascii="Times New Roman"/>
          <w:b w:val="false"/>
          <w:i w:val="false"/>
          <w:color w:val="000000"/>
          <w:sz w:val="28"/>
        </w:rPr>
        <w:t>
      ПОСТАНОВЛЯЮ:</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ст.520) следующие изменения: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2"/>
    <w:bookmarkStart w:name="z10"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"Глава 2. Административные государственные должности": </w:t>
      </w:r>
    </w:p>
    <w:bookmarkEnd w:id="3"/>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 </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B: </w:t>
      </w:r>
    </w:p>
    <w:bookmarkEnd w:id="5"/>
    <w:bookmarkStart w:name="z13" w:id="6"/>
    <w:p>
      <w:pPr>
        <w:spacing w:after="0"/>
        <w:ind w:left="0"/>
        <w:jc w:val="both"/>
      </w:pPr>
      <w:r>
        <w:rPr>
          <w:rFonts w:ascii="Times New Roman"/>
          <w:b w:val="false"/>
          <w:i w:val="false"/>
          <w:color w:val="000000"/>
          <w:sz w:val="28"/>
        </w:rPr>
        <w:t xml:space="preserve">
      заголовок изложить в следующей редакции: </w:t>
      </w:r>
    </w:p>
    <w:bookmarkEnd w:id="6"/>
    <w:bookmarkStart w:name="z14" w:id="7"/>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Генеральная прокуратура Республики Казахстан";</w:t>
      </w:r>
    </w:p>
    <w:bookmarkEnd w:id="7"/>
    <w:bookmarkStart w:name="z15" w:id="8"/>
    <w:p>
      <w:pPr>
        <w:spacing w:after="0"/>
        <w:ind w:left="0"/>
        <w:jc w:val="both"/>
      </w:pPr>
      <w:r>
        <w:rPr>
          <w:rFonts w:ascii="Times New Roman"/>
          <w:b w:val="false"/>
          <w:i w:val="false"/>
          <w:color w:val="000000"/>
          <w:sz w:val="28"/>
        </w:rPr>
        <w:t>
      в "Категории В-3":</w:t>
      </w:r>
    </w:p>
    <w:bookmarkEnd w:id="8"/>
    <w:bookmarkStart w:name="z16" w:id="9"/>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изложить в следующей редакции:</w:t>
      </w:r>
    </w:p>
    <w:bookmarkEnd w:id="9"/>
    <w:bookmarkStart w:name="z17" w:id="10"/>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w:t>
      </w:r>
    </w:p>
    <w:bookmarkEnd w:id="10"/>
    <w:bookmarkStart w:name="z18" w:id="11"/>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