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367d" w14:textId="6a53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июле и сентябре – декабре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февраля 2021 года № 503.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7 января 2005 года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в запас из рядов Вооруженных Сил Республики Казахстан, Министерства внутренних дел Республики Казахстан, Министерства по чрезвычайным ситуациям Республики Казахстан, Комитета национальной безопасности Республики Казахстан, Службы государственной охраны Республики Казахстан в марте – июле и сентябре – декабре 2021 года военнослужащих срочной воинской службы, выслуживших установленный срок воинской службы.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воинскую службу в Вооруженные Силы Республики Казахстан, Министерство внутренних дел Республики Казахстан, Министерство по чрезвычайным ситуациям Республики Казахстан, Комитет национальной безопасности Республики Казахстан, Службу государственной охраны Республики Казахстан в марте – июле и сентябре – декабре 2021 года граждан мужского пола в возрасте от восемнадцати до двадцати семи лет, не имеющих права на отсрочку или освобождение от призыва.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Местным исполнительным органам организовать и обеспечить проведение призыва граждан на срочную воинскую службу в марте – июле и сентябре – декабре 2021 года через соответствующие местные органы военного управления.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Министерство по чрезвычайным ситуациям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его первого официального опубликования.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