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fa29" w14:textId="863f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2019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Образовать: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торговли и интеграции Республики Казахстан с передачей ему функций и полномочий: Министерства национальной экономики Республики Казахстан в области формирования и реализации внутренней и внешней торговой политики, международной экономической интеграции, защиты прав потребителей; Министерства индустрии и инфраструктурного развития Республики Казахстан в сфере технического регулирования, стандартизации и обеспечения единства измерений; Министерства иностранных дел Республики Казахстан по координации деятельности в сфере продвижения экспорта;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экологии, геологии и природных ресурсов Республики Казахстан с передачей ему функций и полномочий: Министерства энергетики Республики Казахстан в области формирования и реализации государственной политики охраны окружающей среды, обращения с твердыми бытовыми отходами, охраны, контроля и надзора за рациональным использованием природных ресурсов; Министерства сельского хозяйства Республики Казахстан в области использования и охраны водного фонда, водоснабжения, водоотведения, лесного хозяйства; Министерства индустрии и инфраструктурного развития Республики Казахстан в сфере государственного геологического изучения, воспроизводства минерально-сырьевой базы.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обеспечить:     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Администрацией Президента Республики Казахстан перераспределение штатной численности государственных органов и подведомственных им организаций;  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 по реализации настоящего Указа.   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торговли и интеграции Республики Казахстан и Министерство экологии, геологии и природных ресурсов Республики Казахстан правопреемниками прав и обязательств министерств национальной экономики, иностранных дел, энергетики, сельского хозяйства, индустрии и инфраструктурного развития в пределах передаваемых функций и полномочий. 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следующие дополнения: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 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торговли и интеграции Республики Казахстан;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экологии, геологии и природных ресурсов Республики Казахстан".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   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его подписания.   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