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f0fc" w14:textId="e7ef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2019 года № 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19 апреля 2019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29 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утративших силу некоторых указов Президента Республики Казахстан 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"О Государственной программе развития и функционирования языков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на 2011 - 2020 годы" (САПП Республики Казахстан, 2011г., № 43, ст. 555).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2015 года № 1030 "Об утверждении Государственной программы инфраструктурного развития </w:t>
      </w:r>
      <w:r>
        <w:rPr>
          <w:rFonts w:ascii="Times New Roman"/>
          <w:b/>
          <w:i w:val="false"/>
          <w:color w:val="000000"/>
          <w:sz w:val="28"/>
        </w:rPr>
        <w:t>"Нұ</w:t>
      </w:r>
      <w:r>
        <w:rPr>
          <w:rFonts w:ascii="Times New Roman"/>
          <w:b/>
          <w:i w:val="false"/>
          <w:color w:val="000000"/>
          <w:sz w:val="28"/>
        </w:rPr>
        <w:t xml:space="preserve">рлы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2015 г., № 18-19, ст. 93).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2015 года № 126 "О внесении изменений и дополнений в Указ Президента Республики Казахстан от 29 июня 2011 года № 110 "О Государственной программе развития и функционирования языков в Республике Казахстан на 2011 - 2020 годы" (САПП Республики Казахстан, 2015 г., № 62, ст. 483).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"Об утверждении Государственной программы развития здравоохранения Республики Казахстан "Денсаулық" на 2016 - 2019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5-6, ст. 19).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мая 2016 года № 255 "О внесении изменений и дополнений в Указ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27, ст. 152).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декабря 2016 года № 389 "О внесении изменений и дополнений в Указ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и признании утратившими силу некоторых указов Президента Республики Казахстан" (САПП Республики Казахстан, 2016 г., № 66, ст. 430).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2016 года № 398 "О внесении изменений в Указ Президента Республики Казахстан от 6 апреля 2015 года № 1030 "Об утверждении Государственной программы инфраструктурного развития "Нұрлы жол" на 2015 - 2019 годы и внесении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2016 г., № 67, ст. 450). 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февраля 2017 года № 420 "Об утверждении Государственной программы развития агропромышленного комплекса Республики Казахстан на 2017 - 2021 годы и внесении изменения и дополнения в Указ Президента Республики Казахстан от 19 марта 2010 года № 957 "Об утверждении Перечня государственных программ" (САПП Республики Казахстан, 2017 г., № 4, ст. 20).   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