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2662" w14:textId="8c6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дне домбры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2018 года № 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консолидации общества вокруг идеи сохранения и возрождения национальной культуры и идентичности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первое воскресенье июля Национальным днем домбры.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настоящего Указа.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