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bb7" w14:textId="24b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сентября 2017 года № 550.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 – 2016 годы" (САПП Республики Казахстан, 2016 г., № 48 ст. 299)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тринадцатый и четырнадцатый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"субсидирование части ставки вознаграждения по ипотечным жилищным займам, выданным населению, с определением в качестве финансового оператора акционерного общества "Ипотечная организация "Казахстанская ипотечная компания" – 10,0 (десять) миллиардов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ставки вознаграждения по кредитам застройщиков с определением в качестве финансового оператора акционерного общества "Фонд развития предпринимательства "Даму" – 11,0 (одиннадцать) миллиардов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