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6077" w14:textId="2ff6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2017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марте – июне и сентябре – декабре 2017 года военнослужащих срочной воинской службы, выслуживших установленный срок воинской службы.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– июне и сентябре – декабре 2017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Местным исполнительным органам организовать и обеспечить проведение призыва граждан на срочную воинскую службу в марте – июне и сентябре – декабре 2017 года через соответствующие местные органы военного управления.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Указ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