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fc09" w14:textId="815f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Абдибекова Н. К. Председателем Счетного комитета по контролю за исполнением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марта 2017 года № 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Назначить Абдибекова Нурмухамбета Канапиевича Председателем Счетного комитета по контролю за исполнением республиканского бюджета, освободив от должности акима Карагандинской области.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