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a5d1" w14:textId="d3fa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Рогова И. И. Председателем Конституционного Совета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июня 2016 года № 280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Рогова Игоря Ивановича Председателем Конституционного Совета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