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7293" w14:textId="4f77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физической культуры и спорта Республики Казахстан до 2025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11 января 2016 года № 168. Утратил силу Указом Президента Республики Казахстан от 25 августа 2023 года № 312.</w:t>
      </w:r>
    </w:p>
    <w:p>
      <w:pPr>
        <w:spacing w:after="0"/>
        <w:ind w:left="0"/>
        <w:jc w:val="both"/>
      </w:pPr>
      <w:r>
        <w:rPr>
          <w:rFonts w:ascii="Times New Roman"/>
          <w:b w:val="false"/>
          <w:i w:val="false"/>
          <w:color w:val="ff0000"/>
          <w:sz w:val="28"/>
        </w:rPr>
        <w:t xml:space="preserve">
      Сноска. Утратил силу Указом Президента РК от 25.08.2023 </w:t>
      </w:r>
      <w:r>
        <w:rPr>
          <w:rFonts w:ascii="Times New Roman"/>
          <w:b w:val="false"/>
          <w:i w:val="false"/>
          <w:color w:val="ff0000"/>
          <w:sz w:val="28"/>
        </w:rPr>
        <w:t>№ 312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развития отрасли физической культуры и спорта республики, создания благоприятных условий для формирования эффективной модели государственной политики в области физической культуры и спорта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физической культуры и спорта Республики Казахстан до 2025 года (далее – Концепция).</w:t>
      </w:r>
    </w:p>
    <w:bookmarkEnd w:id="0"/>
    <w:bookmarkStart w:name="z2" w:id="1"/>
    <w:p>
      <w:pPr>
        <w:spacing w:after="0"/>
        <w:ind w:left="0"/>
        <w:jc w:val="both"/>
      </w:pPr>
      <w:r>
        <w:rPr>
          <w:rFonts w:ascii="Times New Roman"/>
          <w:b w:val="false"/>
          <w:i w:val="false"/>
          <w:color w:val="000000"/>
          <w:sz w:val="28"/>
        </w:rPr>
        <w:t>
      2. Правительству Республики Казахстан в трехмесячный срок разработать и утвердить План мероприятий по реализации Концепции (далее – План).</w:t>
      </w:r>
    </w:p>
    <w:bookmarkEnd w:id="1"/>
    <w:bookmarkStart w:name="z3" w:id="2"/>
    <w:p>
      <w:pPr>
        <w:spacing w:after="0"/>
        <w:ind w:left="0"/>
        <w:jc w:val="both"/>
      </w:pPr>
      <w:r>
        <w:rPr>
          <w:rFonts w:ascii="Times New Roman"/>
          <w:b w:val="false"/>
          <w:i w:val="false"/>
          <w:color w:val="000000"/>
          <w:sz w:val="28"/>
        </w:rPr>
        <w:t>
      3. Центральным государственным и местным исполнительным органам принять меры по реализации Плана.</w:t>
      </w:r>
    </w:p>
    <w:bookmarkEnd w:id="2"/>
    <w:bookmarkStart w:name="z4" w:id="3"/>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p>
    <w:bookmarkEnd w:id="3"/>
    <w:bookmarkStart w:name="z5" w:id="4"/>
    <w:p>
      <w:pPr>
        <w:spacing w:after="0"/>
        <w:ind w:left="0"/>
        <w:jc w:val="both"/>
      </w:pPr>
      <w:r>
        <w:rPr>
          <w:rFonts w:ascii="Times New Roman"/>
          <w:b w:val="false"/>
          <w:i w:val="false"/>
          <w:color w:val="000000"/>
          <w:sz w:val="28"/>
        </w:rPr>
        <w:t xml:space="preserve">
      5. Настоящий Указ вводится в действие со дня подписания.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2016 года № 168</w:t>
            </w:r>
          </w:p>
        </w:tc>
      </w:tr>
    </w:tbl>
    <w:bookmarkStart w:name="z7" w:id="5"/>
    <w:p>
      <w:pPr>
        <w:spacing w:after="0"/>
        <w:ind w:left="0"/>
        <w:jc w:val="left"/>
      </w:pPr>
      <w:r>
        <w:rPr>
          <w:rFonts w:ascii="Times New Roman"/>
          <w:b/>
          <w:i w:val="false"/>
          <w:color w:val="000000"/>
        </w:rPr>
        <w:t xml:space="preserve"> Концепция развития физической культуры и спорта Республики Казахстан до 2025 года Астана 2016 год </w:t>
      </w:r>
    </w:p>
    <w:bookmarkEnd w:id="5"/>
    <w:p>
      <w:pPr>
        <w:spacing w:after="0"/>
        <w:ind w:left="0"/>
        <w:jc w:val="both"/>
      </w:pPr>
      <w:r>
        <w:rPr>
          <w:rFonts w:ascii="Times New Roman"/>
          <w:b w:val="false"/>
          <w:i w:val="false"/>
          <w:color w:val="ff0000"/>
          <w:sz w:val="28"/>
        </w:rPr>
        <w:t xml:space="preserve">
      Сноска. по всему тексту слова "Нур-Султане" заменены словами "Астане" в соответствии с Указом Президента РК от 13.04.2023 </w:t>
      </w:r>
      <w:r>
        <w:rPr>
          <w:rFonts w:ascii="Times New Roman"/>
          <w:b w:val="false"/>
          <w:i w:val="false"/>
          <w:color w:val="ff0000"/>
          <w:sz w:val="28"/>
        </w:rPr>
        <w:t>№ 195</w:t>
      </w:r>
      <w:r>
        <w:rPr>
          <w:rFonts w:ascii="Times New Roman"/>
          <w:b w:val="false"/>
          <w:i w:val="false"/>
          <w:color w:val="ff0000"/>
          <w:sz w:val="28"/>
        </w:rPr>
        <w:t xml:space="preserve"> (вводится в действие со дня его первого официального опубликования).</w:t>
      </w:r>
    </w:p>
    <w:bookmarkStart w:name="z8" w:id="6"/>
    <w:p>
      <w:pPr>
        <w:spacing w:after="0"/>
        <w:ind w:left="0"/>
        <w:jc w:val="left"/>
      </w:pPr>
      <w:r>
        <w:rPr>
          <w:rFonts w:ascii="Times New Roman"/>
          <w:b/>
          <w:i w:val="false"/>
          <w:color w:val="000000"/>
        </w:rPr>
        <w:t xml:space="preserve"> Содержание</w:t>
      </w:r>
    </w:p>
    <w:bookmarkEnd w:id="6"/>
    <w:p>
      <w:pPr>
        <w:spacing w:after="0"/>
        <w:ind w:left="0"/>
        <w:jc w:val="left"/>
      </w:pPr>
    </w:p>
    <w:p>
      <w:pPr>
        <w:spacing w:after="0"/>
        <w:ind w:left="0"/>
        <w:jc w:val="both"/>
      </w:pPr>
      <w:r>
        <w:rPr>
          <w:rFonts w:ascii="Times New Roman"/>
          <w:b w:val="false"/>
          <w:i w:val="false"/>
          <w:color w:val="000000"/>
          <w:sz w:val="28"/>
        </w:rPr>
        <w:t>
      1. 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Общее видение развития физической культуры и спорта Республики Казахстан до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Общие подходы и основные принципы развития физической культуры и спорта Республики Казахстан до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Приоритетные направления государственной политики в отрасли физической культуры и 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Период реализации и ожидаемые результаты, целевые индикаторы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Перечень нормативных правовых актов, посредством которых предполагается реализация Концепции развития физической культуры и спорта Республики Казахстан до 2025 года</w:t>
      </w:r>
    </w:p>
    <w:bookmarkStart w:name="z15" w:id="7"/>
    <w:p>
      <w:pPr>
        <w:spacing w:after="0"/>
        <w:ind w:left="0"/>
        <w:jc w:val="left"/>
      </w:pPr>
      <w:r>
        <w:rPr>
          <w:rFonts w:ascii="Times New Roman"/>
          <w:b/>
          <w:i w:val="false"/>
          <w:color w:val="000000"/>
        </w:rPr>
        <w:t xml:space="preserve"> 1. Введение</w:t>
      </w:r>
    </w:p>
    <w:bookmarkEnd w:id="7"/>
    <w:p>
      <w:pPr>
        <w:spacing w:after="0"/>
        <w:ind w:left="0"/>
        <w:jc w:val="both"/>
      </w:pPr>
      <w:r>
        <w:rPr>
          <w:rFonts w:ascii="Times New Roman"/>
          <w:b w:val="false"/>
          <w:i w:val="false"/>
          <w:color w:val="ff0000"/>
          <w:sz w:val="28"/>
        </w:rPr>
        <w:t xml:space="preserve">
      Сноска. Заголовок в редакции Указа Президента РК от 10.09.2019 </w:t>
      </w:r>
      <w:r>
        <w:rPr>
          <w:rFonts w:ascii="Times New Roman"/>
          <w:b w:val="false"/>
          <w:i w:val="false"/>
          <w:color w:val="ff0000"/>
          <w:sz w:val="28"/>
        </w:rPr>
        <w:t>№ 151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Раздел Введение с изменениями, внесенными Указом Президента РК от 23.11.2017 </w:t>
      </w:r>
      <w:r>
        <w:rPr>
          <w:rFonts w:ascii="Times New Roman"/>
          <w:b w:val="false"/>
          <w:i w:val="false"/>
          <w:color w:val="000000"/>
          <w:sz w:val="28"/>
        </w:rPr>
        <w:t>№ 585</w:t>
      </w:r>
      <w:r>
        <w:rPr>
          <w:rFonts w:ascii="Times New Roman"/>
          <w:b w:val="false"/>
          <w:i w:val="false"/>
          <w:color w:val="000000"/>
          <w:sz w:val="28"/>
        </w:rPr>
        <w:t>.</w:t>
      </w:r>
    </w:p>
    <w:p>
      <w:pPr>
        <w:spacing w:after="0"/>
        <w:ind w:left="0"/>
        <w:jc w:val="both"/>
      </w:pPr>
      <w:r>
        <w:rPr>
          <w:rFonts w:ascii="Times New Roman"/>
          <w:b w:val="false"/>
          <w:i w:val="false"/>
          <w:color w:val="000000"/>
          <w:sz w:val="28"/>
        </w:rPr>
        <w:t>
      В соответствии с программной статьей Главы государства от 12 апреля 2017 года "Болашаққа бағдар: рухани жаңғыру" одним из направлений духовной модернизации признано сохранение национальной идентичности.</w:t>
      </w:r>
    </w:p>
    <w:p>
      <w:pPr>
        <w:spacing w:after="0"/>
        <w:ind w:left="0"/>
        <w:jc w:val="both"/>
      </w:pPr>
      <w:r>
        <w:rPr>
          <w:rFonts w:ascii="Times New Roman"/>
          <w:b w:val="false"/>
          <w:i w:val="false"/>
          <w:color w:val="000000"/>
          <w:sz w:val="28"/>
        </w:rPr>
        <w:t>
      Сфера физической культуры и спорта выступает в качестве одной из перспективных площадок, способствующих прочной социальной консолидации общества, независимо от возраста и социального статуса, формированию нации единого будущего, системному воспитанию патриотизма.</w:t>
      </w:r>
    </w:p>
    <w:p>
      <w:pPr>
        <w:spacing w:after="0"/>
        <w:ind w:left="0"/>
        <w:jc w:val="both"/>
      </w:pPr>
      <w:r>
        <w:rPr>
          <w:rFonts w:ascii="Times New Roman"/>
          <w:b w:val="false"/>
          <w:i w:val="false"/>
          <w:color w:val="000000"/>
          <w:sz w:val="28"/>
        </w:rPr>
        <w:t>
      В современном мире спорт и здоровый образ жизни наряду с экономическим развитием находятся в числе ключевых показателей качества жизни граждан, рассматриваются и являются важным аспектом социальной занятости населения.</w:t>
      </w:r>
    </w:p>
    <w:p>
      <w:pPr>
        <w:spacing w:after="0"/>
        <w:ind w:left="0"/>
        <w:jc w:val="both"/>
      </w:pPr>
      <w:r>
        <w:rPr>
          <w:rFonts w:ascii="Times New Roman"/>
          <w:b w:val="false"/>
          <w:i w:val="false"/>
          <w:color w:val="000000"/>
          <w:sz w:val="28"/>
        </w:rPr>
        <w:t>
      Республика Казахстан - одно из крупнейших в мире многонациональных государств, где проживают более ста этносов, каждый из которых обладает уникальной, особенной материальной и духовной культурой, неотъемлемым компонентом которой являются массовые виды народного спорта, имеющие глубокие корни и традиции. Таким образом, спорт можно рассматривать как важнейший фактор укрепления межнационального общения, приобретающий особое значение в условиях возрастающей глобализации, когда государственной национальной политике нужны новые концептуальные подходы, отвечающие современным потребностям и интересам многонационального общества.</w:t>
      </w:r>
    </w:p>
    <w:p>
      <w:pPr>
        <w:spacing w:after="0"/>
        <w:ind w:left="0"/>
        <w:jc w:val="both"/>
      </w:pPr>
      <w:r>
        <w:rPr>
          <w:rFonts w:ascii="Times New Roman"/>
          <w:b w:val="false"/>
          <w:i w:val="false"/>
          <w:color w:val="000000"/>
          <w:sz w:val="28"/>
        </w:rPr>
        <w:t xml:space="preserve">
      В конечном итоге, спорт становится символом общенационального единства, солидарности и выступает в качестве одного из важнейших аспектов формирования основ нового казахстанского патриотизма, чувства гордости и солидарности со своей страной. </w:t>
      </w:r>
    </w:p>
    <w:p>
      <w:pPr>
        <w:spacing w:after="0"/>
        <w:ind w:left="0"/>
        <w:jc w:val="both"/>
      </w:pPr>
      <w:r>
        <w:rPr>
          <w:rFonts w:ascii="Times New Roman"/>
          <w:b w:val="false"/>
          <w:i w:val="false"/>
          <w:color w:val="000000"/>
          <w:sz w:val="28"/>
        </w:rPr>
        <w:t xml:space="preserve">
      Занятия физической культурой и спортом являются одним из наиболее доступных и эффективных механизмов оздоровления населения, его самореализации и развития, средством борьбы против асоциальных явлений. </w:t>
      </w:r>
    </w:p>
    <w:p>
      <w:pPr>
        <w:spacing w:after="0"/>
        <w:ind w:left="0"/>
        <w:jc w:val="both"/>
      </w:pPr>
      <w:r>
        <w:rPr>
          <w:rFonts w:ascii="Times New Roman"/>
          <w:b w:val="false"/>
          <w:i w:val="false"/>
          <w:color w:val="000000"/>
          <w:sz w:val="28"/>
        </w:rPr>
        <w:t>
      В Концепции развития физической культуры и спорта Республики Казахстан до 2025 года (далее – Концепция) использован опыт стран Организации экономического сотрудничества и развития (далее – ОЭСР), направленный на продвижение политики, ориентированной на экономический рост и социальное благополучие граждан страны, повышение их качества жизни через реализацию мероприятий по развитию массового спорта.</w:t>
      </w:r>
    </w:p>
    <w:p>
      <w:pPr>
        <w:spacing w:after="0"/>
        <w:ind w:left="0"/>
        <w:jc w:val="both"/>
      </w:pPr>
      <w:r>
        <w:rPr>
          <w:rFonts w:ascii="Times New Roman"/>
          <w:b w:val="false"/>
          <w:i w:val="false"/>
          <w:color w:val="000000"/>
          <w:sz w:val="28"/>
        </w:rPr>
        <w:t xml:space="preserve">
      Появление новых задач общественного развития определяет спектр приоритетных направлений для повышения эффективности государственной политики в сфере спорта и физической культуры, важнейшими из которых являются опора на ведущий мировой опыт, широкое внедрение научных подходов и принципов к управлению и развитию отрасли, инновации и др. </w:t>
      </w:r>
    </w:p>
    <w:p>
      <w:pPr>
        <w:spacing w:after="0"/>
        <w:ind w:left="0"/>
        <w:jc w:val="both"/>
      </w:pPr>
      <w:r>
        <w:rPr>
          <w:rFonts w:ascii="Times New Roman"/>
          <w:b w:val="false"/>
          <w:i w:val="false"/>
          <w:color w:val="000000"/>
          <w:sz w:val="28"/>
        </w:rPr>
        <w:t>
      Концепция призвана определить стратегические цели и задачи государственной политики, а также механизмы их реализации с учетом актуальных задач развития отрасли.</w:t>
      </w:r>
    </w:p>
    <w:bookmarkStart w:name="z16" w:id="8"/>
    <w:p>
      <w:pPr>
        <w:spacing w:after="0"/>
        <w:ind w:left="0"/>
        <w:jc w:val="left"/>
      </w:pPr>
      <w:r>
        <w:rPr>
          <w:rFonts w:ascii="Times New Roman"/>
          <w:b/>
          <w:i w:val="false"/>
          <w:color w:val="000000"/>
        </w:rPr>
        <w:t xml:space="preserve"> 2. Общее видение развития физической культуры и спорта</w:t>
      </w:r>
      <w:r>
        <w:br/>
      </w:r>
      <w:r>
        <w:rPr>
          <w:rFonts w:ascii="Times New Roman"/>
          <w:b/>
          <w:i w:val="false"/>
          <w:color w:val="000000"/>
        </w:rPr>
        <w:t>Республики Казахстан до 2025 года</w:t>
      </w:r>
    </w:p>
    <w:bookmarkEnd w:id="8"/>
    <w:bookmarkStart w:name="z17" w:id="9"/>
    <w:p>
      <w:pPr>
        <w:spacing w:after="0"/>
        <w:ind w:left="0"/>
        <w:jc w:val="left"/>
      </w:pPr>
      <w:r>
        <w:rPr>
          <w:rFonts w:ascii="Times New Roman"/>
          <w:b/>
          <w:i w:val="false"/>
          <w:color w:val="000000"/>
        </w:rPr>
        <w:t xml:space="preserve"> 1. Анализ текущей ситуации</w:t>
      </w:r>
    </w:p>
    <w:bookmarkEnd w:id="9"/>
    <w:p>
      <w:pPr>
        <w:spacing w:after="0"/>
        <w:ind w:left="0"/>
        <w:jc w:val="both"/>
      </w:pPr>
      <w:r>
        <w:rPr>
          <w:rFonts w:ascii="Times New Roman"/>
          <w:b w:val="false"/>
          <w:i w:val="false"/>
          <w:color w:val="ff0000"/>
          <w:sz w:val="28"/>
        </w:rPr>
        <w:t xml:space="preserve">
      Сноска. Подраздел 1 с изменениями, внесенными указами Президента РК от 23.11.2017 </w:t>
      </w:r>
      <w:r>
        <w:rPr>
          <w:rFonts w:ascii="Times New Roman"/>
          <w:b w:val="false"/>
          <w:i w:val="false"/>
          <w:color w:val="ff0000"/>
          <w:sz w:val="28"/>
        </w:rPr>
        <w:t>№ 585</w:t>
      </w:r>
      <w:r>
        <w:rPr>
          <w:rFonts w:ascii="Times New Roman"/>
          <w:b w:val="false"/>
          <w:i w:val="false"/>
          <w:color w:val="ff0000"/>
          <w:sz w:val="28"/>
        </w:rPr>
        <w:t xml:space="preserve">; от 10.09.2019 </w:t>
      </w:r>
      <w:r>
        <w:rPr>
          <w:rFonts w:ascii="Times New Roman"/>
          <w:b w:val="false"/>
          <w:i w:val="false"/>
          <w:color w:val="ff0000"/>
          <w:sz w:val="28"/>
        </w:rPr>
        <w:t>№ 151</w:t>
      </w:r>
      <w:r>
        <w:rPr>
          <w:rFonts w:ascii="Times New Roman"/>
          <w:b w:val="false"/>
          <w:i w:val="false"/>
          <w:color w:val="ff0000"/>
          <w:sz w:val="28"/>
        </w:rPr>
        <w:t xml:space="preserve">; от 15.09.2022 </w:t>
      </w:r>
      <w:r>
        <w:rPr>
          <w:rFonts w:ascii="Times New Roman"/>
          <w:b w:val="false"/>
          <w:i w:val="false"/>
          <w:color w:val="ff0000"/>
          <w:sz w:val="28"/>
        </w:rPr>
        <w:t>№ 1013</w:t>
      </w:r>
      <w:r>
        <w:rPr>
          <w:rFonts w:ascii="Times New Roman"/>
          <w:b w:val="false"/>
          <w:i w:val="false"/>
          <w:color w:val="ff0000"/>
          <w:sz w:val="28"/>
        </w:rPr>
        <w:t>.</w:t>
      </w:r>
    </w:p>
    <w:p>
      <w:pPr>
        <w:spacing w:after="0"/>
        <w:ind w:left="0"/>
        <w:jc w:val="both"/>
      </w:pPr>
      <w:r>
        <w:rPr>
          <w:rFonts w:ascii="Times New Roman"/>
          <w:b w:val="false"/>
          <w:i w:val="false"/>
          <w:color w:val="000000"/>
          <w:sz w:val="28"/>
        </w:rPr>
        <w:t>
      Характерной особенностью государственной политики Казахстана в области спорта и физической культуры традиционно является реализация сбалансированного подхода к развитию массового спорта и спорта высших достижений.</w:t>
      </w:r>
    </w:p>
    <w:p>
      <w:pPr>
        <w:spacing w:after="0"/>
        <w:ind w:left="0"/>
        <w:jc w:val="both"/>
      </w:pPr>
      <w:r>
        <w:rPr>
          <w:rFonts w:ascii="Times New Roman"/>
          <w:b w:val="false"/>
          <w:i w:val="false"/>
          <w:color w:val="000000"/>
          <w:sz w:val="28"/>
        </w:rPr>
        <w:t xml:space="preserve">
      В сфере массового спорта приоритетным направлением является увеличение охвата населения страны систематическими занятиями физической культурой и спортом. </w:t>
      </w:r>
    </w:p>
    <w:p>
      <w:pPr>
        <w:spacing w:after="0"/>
        <w:ind w:left="0"/>
        <w:jc w:val="both"/>
      </w:pPr>
      <w:r>
        <w:rPr>
          <w:rFonts w:ascii="Times New Roman"/>
          <w:b w:val="false"/>
          <w:i w:val="false"/>
          <w:color w:val="000000"/>
          <w:sz w:val="28"/>
        </w:rPr>
        <w:t xml:space="preserve">
      Наблюдается устойчивая тенденция роста числа занимающихся физической культурой и спортом от общего количества населения республики </w:t>
      </w:r>
      <w:r>
        <w:rPr>
          <w:rFonts w:ascii="Times New Roman"/>
          <w:b w:val="false"/>
          <w:i/>
          <w:color w:val="000000"/>
          <w:sz w:val="28"/>
        </w:rPr>
        <w:t>(в 2012 году – 21,6%, в 2013 году – 23,2%, в 2014 году – 25,1%).</w:t>
      </w:r>
    </w:p>
    <w:p>
      <w:pPr>
        <w:spacing w:after="0"/>
        <w:ind w:left="0"/>
        <w:jc w:val="both"/>
      </w:pPr>
      <w:r>
        <w:rPr>
          <w:rFonts w:ascii="Times New Roman"/>
          <w:b w:val="false"/>
          <w:i w:val="false"/>
          <w:color w:val="000000"/>
          <w:sz w:val="28"/>
        </w:rPr>
        <w:t>
      Охват студентов, посещающих спортивные секции, составляет 55,8 %, или 278,6 тыс. чел., количество занимающихся физической культурой и спортом в трудовых коллективах - 15 % от экономически активного населения, или 1,6 млн чел; количество лиц с инвалидностью, систематически занимающихся физической культурой и спортом, - 9,2 %, или 22,6 тыс. чел.</w:t>
      </w:r>
    </w:p>
    <w:p>
      <w:pPr>
        <w:spacing w:after="0"/>
        <w:ind w:left="0"/>
        <w:jc w:val="both"/>
      </w:pPr>
      <w:r>
        <w:rPr>
          <w:rFonts w:ascii="Times New Roman"/>
          <w:b w:val="false"/>
          <w:i w:val="false"/>
          <w:color w:val="000000"/>
          <w:sz w:val="28"/>
        </w:rPr>
        <w:t xml:space="preserve">
      Количество коллективов физической культуры в 2014 году составило 19,3 тыс. </w:t>
      </w:r>
    </w:p>
    <w:p>
      <w:pPr>
        <w:spacing w:after="0"/>
        <w:ind w:left="0"/>
        <w:jc w:val="both"/>
      </w:pPr>
      <w:r>
        <w:rPr>
          <w:rFonts w:ascii="Times New Roman"/>
          <w:b w:val="false"/>
          <w:i w:val="false"/>
          <w:color w:val="000000"/>
          <w:sz w:val="28"/>
        </w:rPr>
        <w:t>
      Всего в коллективах физической культуры и спорта создано 92,5 тыс. спортивных секций, занятиями в которых охвачено 3,3 млн. чел., из них на селе – 1,6 млн. чел.</w:t>
      </w:r>
    </w:p>
    <w:p>
      <w:pPr>
        <w:spacing w:after="0"/>
        <w:ind w:left="0"/>
        <w:jc w:val="both"/>
      </w:pPr>
      <w:r>
        <w:rPr>
          <w:rFonts w:ascii="Times New Roman"/>
          <w:b w:val="false"/>
          <w:i w:val="false"/>
          <w:color w:val="000000"/>
          <w:sz w:val="28"/>
        </w:rPr>
        <w:t xml:space="preserve">
      Охват населения занятиями физической культурой во многом определяет действующая инфраструктура отрасли. </w:t>
      </w:r>
    </w:p>
    <w:p>
      <w:pPr>
        <w:spacing w:after="0"/>
        <w:ind w:left="0"/>
        <w:jc w:val="both"/>
      </w:pPr>
      <w:r>
        <w:rPr>
          <w:rFonts w:ascii="Times New Roman"/>
          <w:b w:val="false"/>
          <w:i w:val="false"/>
          <w:color w:val="000000"/>
          <w:sz w:val="28"/>
        </w:rPr>
        <w:t xml:space="preserve">
      Согласно ведомственной статистической отчетности в 2014 году в стране функционировало 34,9 тыс. спортивных сооружений и по сравнению с 2013 годом их число возросло на 2% </w:t>
      </w:r>
      <w:r>
        <w:rPr>
          <w:rFonts w:ascii="Times New Roman"/>
          <w:b w:val="false"/>
          <w:i/>
          <w:color w:val="000000"/>
          <w:sz w:val="28"/>
        </w:rPr>
        <w:t>(34,2 тыс. спортивных сооружений).</w:t>
      </w:r>
    </w:p>
    <w:p>
      <w:pPr>
        <w:spacing w:after="0"/>
        <w:ind w:left="0"/>
        <w:jc w:val="both"/>
      </w:pPr>
      <w:r>
        <w:rPr>
          <w:rFonts w:ascii="Times New Roman"/>
          <w:b w:val="false"/>
          <w:i w:val="false"/>
          <w:color w:val="000000"/>
          <w:sz w:val="28"/>
        </w:rPr>
        <w:t xml:space="preserve">
      Из них: 25,7 тыс. – относятся к объектам учреждений образования, включая спортивные школы, 9,3 тыс. – относятся к объектам физкультурно-спортивного назначения. </w:t>
      </w:r>
    </w:p>
    <w:p>
      <w:pPr>
        <w:spacing w:after="0"/>
        <w:ind w:left="0"/>
        <w:jc w:val="both"/>
      </w:pPr>
      <w:r>
        <w:rPr>
          <w:rFonts w:ascii="Times New Roman"/>
          <w:b w:val="false"/>
          <w:i w:val="false"/>
          <w:color w:val="000000"/>
          <w:sz w:val="28"/>
        </w:rPr>
        <w:t>
      Инфраструктуру детско-юношеского спорта представляют 435 единиц детско-юношеских спортивных школ, специализированных детско-юношеских школ, 16 школ – интернатов для одаренных в спорте детей.</w:t>
      </w:r>
    </w:p>
    <w:p>
      <w:pPr>
        <w:spacing w:after="0"/>
        <w:ind w:left="0"/>
        <w:jc w:val="both"/>
      </w:pPr>
      <w:r>
        <w:rPr>
          <w:rFonts w:ascii="Times New Roman"/>
          <w:b w:val="false"/>
          <w:i w:val="false"/>
          <w:color w:val="000000"/>
          <w:sz w:val="28"/>
        </w:rPr>
        <w:t xml:space="preserve">
      В 2014 году учреждения дополнительного образования включали 569 детско-подростковых клубов, 105 детско-юношеских клубов физической подготовленности с охватом более 120 тыс. детей и подростков. </w:t>
      </w:r>
    </w:p>
    <w:p>
      <w:pPr>
        <w:spacing w:after="0"/>
        <w:ind w:left="0"/>
        <w:jc w:val="both"/>
      </w:pPr>
      <w:r>
        <w:rPr>
          <w:rFonts w:ascii="Times New Roman"/>
          <w:b w:val="false"/>
          <w:i w:val="false"/>
          <w:color w:val="000000"/>
          <w:sz w:val="28"/>
        </w:rPr>
        <w:t xml:space="preserve">
      Активно развивается сфера студенческого спорта. В семидесяти из ста двадцати шести ВУЗов страны действуют спортивные клубы. </w:t>
      </w:r>
    </w:p>
    <w:p>
      <w:pPr>
        <w:spacing w:after="0"/>
        <w:ind w:left="0"/>
        <w:jc w:val="both"/>
      </w:pPr>
      <w:r>
        <w:rPr>
          <w:rFonts w:ascii="Times New Roman"/>
          <w:b w:val="false"/>
          <w:i w:val="false"/>
          <w:color w:val="000000"/>
          <w:sz w:val="28"/>
        </w:rPr>
        <w:t xml:space="preserve">
      В республике функционируют 10 спортивных клубов для лиц с ограниченными возможностями здоровья. Создано РГКП "Центр спортивной подготовки для лиц с ограниченными физическими возможностями". </w:t>
      </w:r>
    </w:p>
    <w:p>
      <w:pPr>
        <w:spacing w:after="0"/>
        <w:ind w:left="0"/>
        <w:jc w:val="both"/>
      </w:pPr>
      <w:r>
        <w:rPr>
          <w:rFonts w:ascii="Times New Roman"/>
          <w:b w:val="false"/>
          <w:i w:val="false"/>
          <w:color w:val="000000"/>
          <w:sz w:val="28"/>
        </w:rPr>
        <w:t>
      Следует отметить сохраняющуюся динамику роста количества лиц с ограниченными возможностями здоровья, привлеченных к занятиям физической культурой и спортом. Из 626 700 лиц с инвалидностью, составляющих 3,6 % населения страны, 440 тыс. человек трудоспособных, из них 245 тыс. человек не имеют противопоказаний к занятиям спортом. Среди данной категории лиц в 2012 году количество занимающихся физической культурой и спортом составляло 8,3 %, в 2013 году - 8,7 %, а по итогам 2014 года - 9,2 %.</w:t>
      </w:r>
    </w:p>
    <w:p>
      <w:pPr>
        <w:spacing w:after="0"/>
        <w:ind w:left="0"/>
        <w:jc w:val="both"/>
      </w:pPr>
      <w:r>
        <w:rPr>
          <w:rFonts w:ascii="Times New Roman"/>
          <w:b w:val="false"/>
          <w:i w:val="false"/>
          <w:color w:val="000000"/>
          <w:sz w:val="28"/>
        </w:rPr>
        <w:t xml:space="preserve">
      На системной основе организовано проведение спортивно-массовых мероприятий. </w:t>
      </w:r>
    </w:p>
    <w:p>
      <w:pPr>
        <w:spacing w:after="0"/>
        <w:ind w:left="0"/>
        <w:jc w:val="both"/>
      </w:pPr>
      <w:r>
        <w:rPr>
          <w:rFonts w:ascii="Times New Roman"/>
          <w:b w:val="false"/>
          <w:i w:val="false"/>
          <w:color w:val="000000"/>
          <w:sz w:val="28"/>
        </w:rPr>
        <w:t xml:space="preserve">
      Только в 2014 году совместно с Центром здорового образа жизни были проведены порядка 34 тыс. спортивно-массовых мероприятий и акций, в которых приняли участие свыше 4,1 млн. человек. </w:t>
      </w:r>
    </w:p>
    <w:p>
      <w:pPr>
        <w:spacing w:after="0"/>
        <w:ind w:left="0"/>
        <w:jc w:val="both"/>
      </w:pPr>
      <w:r>
        <w:rPr>
          <w:rFonts w:ascii="Times New Roman"/>
          <w:b w:val="false"/>
          <w:i w:val="false"/>
          <w:color w:val="000000"/>
          <w:sz w:val="28"/>
        </w:rPr>
        <w:t>
      Ежегодно проводится свыше 40 международных и республиканских чемпионатов и турниров для различных категорий лиц с инвалидностью с участием более 5 тыс. спортсменов с инвалидностью.</w:t>
      </w:r>
    </w:p>
    <w:p>
      <w:pPr>
        <w:spacing w:after="0"/>
        <w:ind w:left="0"/>
        <w:jc w:val="both"/>
      </w:pPr>
      <w:r>
        <w:rPr>
          <w:rFonts w:ascii="Times New Roman"/>
          <w:b w:val="false"/>
          <w:i w:val="false"/>
          <w:color w:val="000000"/>
          <w:sz w:val="28"/>
        </w:rPr>
        <w:t>
      Стало традиционным проведение спартакиад, различных турниров по видам спорта, месячников по сдаче "Тестов Первого Президента – Лидера Нации", спортивных соревнований среди семей "Мама, папа, я – спортивная семья!", массовых забегов и других мероприятий, в которых ежегодно принимают участие более 2 млн. человек.</w:t>
      </w:r>
    </w:p>
    <w:p>
      <w:pPr>
        <w:spacing w:after="0"/>
        <w:ind w:left="0"/>
        <w:jc w:val="both"/>
      </w:pPr>
      <w:r>
        <w:rPr>
          <w:rFonts w:ascii="Times New Roman"/>
          <w:b w:val="false"/>
          <w:i w:val="false"/>
          <w:color w:val="000000"/>
          <w:sz w:val="28"/>
        </w:rPr>
        <w:t>
      Национальные виды спорта в Казахстане являются неотъемлемой частью спорта и физического воспитания, фактором привлечения молодежи и укрепления здоровья населения через воспитание национального патриотизма и уважения к национальной истории и традициям.</w:t>
      </w:r>
    </w:p>
    <w:p>
      <w:pPr>
        <w:spacing w:after="0"/>
        <w:ind w:left="0"/>
        <w:jc w:val="both"/>
      </w:pPr>
      <w:r>
        <w:rPr>
          <w:rFonts w:ascii="Times New Roman"/>
          <w:b w:val="false"/>
          <w:i w:val="false"/>
          <w:color w:val="000000"/>
          <w:sz w:val="28"/>
        </w:rPr>
        <w:t xml:space="preserve">
      За период независимости Казахстана активное развитие получили более 20-ти национальных видов спорта. Активное развитие получили национальные виды спорта, которыми по итогам 2014 года занимаются свыше 265,7 тыс. человек </w:t>
      </w:r>
      <w:r>
        <w:rPr>
          <w:rFonts w:ascii="Times New Roman"/>
          <w:b w:val="false"/>
          <w:i/>
          <w:color w:val="000000"/>
          <w:sz w:val="28"/>
        </w:rPr>
        <w:t xml:space="preserve">(2012 г. – 229,9 тыс. чел., 2013 г. – 250,9 тыс. человек.). </w:t>
      </w:r>
    </w:p>
    <w:p>
      <w:pPr>
        <w:spacing w:after="0"/>
        <w:ind w:left="0"/>
        <w:jc w:val="both"/>
      </w:pPr>
      <w:r>
        <w:rPr>
          <w:rFonts w:ascii="Times New Roman"/>
          <w:b w:val="false"/>
          <w:i w:val="false"/>
          <w:color w:val="000000"/>
          <w:sz w:val="28"/>
        </w:rPr>
        <w:t>
      Создаются условия для проведения на высоком организационном уровне национальных конноспортивных соревнований.</w:t>
      </w:r>
    </w:p>
    <w:p>
      <w:pPr>
        <w:spacing w:after="0"/>
        <w:ind w:left="0"/>
        <w:jc w:val="both"/>
      </w:pPr>
      <w:r>
        <w:rPr>
          <w:rFonts w:ascii="Times New Roman"/>
          <w:b w:val="false"/>
          <w:i w:val="false"/>
          <w:color w:val="000000"/>
          <w:sz w:val="28"/>
        </w:rPr>
        <w:t>
      Во всех областях и городах Астане и Алматы построены стандартные ипподромы.</w:t>
      </w:r>
    </w:p>
    <w:p>
      <w:pPr>
        <w:spacing w:after="0"/>
        <w:ind w:left="0"/>
        <w:jc w:val="both"/>
      </w:pPr>
      <w:r>
        <w:rPr>
          <w:rFonts w:ascii="Times New Roman"/>
          <w:b w:val="false"/>
          <w:i w:val="false"/>
          <w:color w:val="000000"/>
          <w:sz w:val="28"/>
        </w:rPr>
        <w:t>
      В Казахстане функционируют 7 специализированных клубов и 9 специализированных спортивных школ по национальным видам спорта.</w:t>
      </w:r>
    </w:p>
    <w:p>
      <w:pPr>
        <w:spacing w:after="0"/>
        <w:ind w:left="0"/>
        <w:jc w:val="both"/>
      </w:pPr>
      <w:r>
        <w:rPr>
          <w:rFonts w:ascii="Times New Roman"/>
          <w:b w:val="false"/>
          <w:i w:val="false"/>
          <w:color w:val="000000"/>
          <w:sz w:val="28"/>
        </w:rPr>
        <w:t>
      В 2016 году в Репрезентативный список нематериального культурного наследия ЮНЕСКО в соответствии с решениями Комитета по охране нематериального культурного наследия включены национальные виды спорта "Қазақ күpeci" и "Соколиная охота".</w:t>
      </w:r>
    </w:p>
    <w:p>
      <w:pPr>
        <w:spacing w:after="0"/>
        <w:ind w:left="0"/>
        <w:jc w:val="both"/>
      </w:pPr>
      <w:r>
        <w:rPr>
          <w:rFonts w:ascii="Times New Roman"/>
          <w:b w:val="false"/>
          <w:i w:val="false"/>
          <w:color w:val="000000"/>
          <w:sz w:val="28"/>
        </w:rPr>
        <w:t xml:space="preserve">
      Мировой опыт развития отрасли спорта и физической культуры показывает, что следствием эффективного развития массового физкультурно-спортивного движения являются высокие достижения спортсменов на Олимпийских играх и международных соревнованиях. </w:t>
      </w:r>
    </w:p>
    <w:p>
      <w:pPr>
        <w:spacing w:after="0"/>
        <w:ind w:left="0"/>
        <w:jc w:val="both"/>
      </w:pPr>
      <w:r>
        <w:rPr>
          <w:rFonts w:ascii="Times New Roman"/>
          <w:b w:val="false"/>
          <w:i w:val="false"/>
          <w:color w:val="000000"/>
          <w:sz w:val="28"/>
        </w:rPr>
        <w:t xml:space="preserve">
      Отечественный спорт высших достижений также ориентирован на реализацию конкретных задач и направлений развития. </w:t>
      </w:r>
    </w:p>
    <w:p>
      <w:pPr>
        <w:spacing w:after="0"/>
        <w:ind w:left="0"/>
        <w:jc w:val="both"/>
      </w:pPr>
      <w:r>
        <w:rPr>
          <w:rFonts w:ascii="Times New Roman"/>
          <w:b w:val="false"/>
          <w:i w:val="false"/>
          <w:color w:val="000000"/>
          <w:sz w:val="28"/>
        </w:rPr>
        <w:t xml:space="preserve">
      За период независимости в республике выстроена система подготовки профессиональных спортсменов от начального этапа до высшего спортивного мастерства. </w:t>
      </w:r>
    </w:p>
    <w:p>
      <w:pPr>
        <w:spacing w:after="0"/>
        <w:ind w:left="0"/>
        <w:jc w:val="both"/>
      </w:pPr>
      <w:r>
        <w:rPr>
          <w:rFonts w:ascii="Times New Roman"/>
          <w:b w:val="false"/>
          <w:i w:val="false"/>
          <w:color w:val="000000"/>
          <w:sz w:val="28"/>
        </w:rPr>
        <w:t xml:space="preserve">
      В Казахстане функционируют 109 республиканских федераций по видам спорта, 40 из которых – по олимпийским, 7 федераций по национальным, 3 федерации по инвалидным и 59 федераций по неолимпийским видам. </w:t>
      </w:r>
    </w:p>
    <w:p>
      <w:pPr>
        <w:spacing w:after="0"/>
        <w:ind w:left="0"/>
        <w:jc w:val="both"/>
      </w:pPr>
      <w:r>
        <w:rPr>
          <w:rFonts w:ascii="Times New Roman"/>
          <w:b w:val="false"/>
          <w:i w:val="false"/>
          <w:color w:val="000000"/>
          <w:sz w:val="28"/>
        </w:rPr>
        <w:t>
      С целью повышения квалификации ведущие спортсмены и тренеры начиная с 2013 года, получили возможность обучаться в рамках Международной стипендии Президента Республики Казахстан "Болашак" в странах ближнего и дальнего зарубежья.</w:t>
      </w:r>
    </w:p>
    <w:p>
      <w:pPr>
        <w:spacing w:after="0"/>
        <w:ind w:left="0"/>
        <w:jc w:val="both"/>
      </w:pPr>
      <w:r>
        <w:rPr>
          <w:rFonts w:ascii="Times New Roman"/>
          <w:b w:val="false"/>
          <w:i w:val="false"/>
          <w:color w:val="000000"/>
          <w:sz w:val="28"/>
        </w:rPr>
        <w:t xml:space="preserve">
      Важнейшим результатом является международное признание достижений отечественных спортсменов. </w:t>
      </w:r>
    </w:p>
    <w:p>
      <w:pPr>
        <w:spacing w:after="0"/>
        <w:ind w:left="0"/>
        <w:jc w:val="both"/>
      </w:pPr>
      <w:r>
        <w:rPr>
          <w:rFonts w:ascii="Times New Roman"/>
          <w:b w:val="false"/>
          <w:i w:val="false"/>
          <w:color w:val="000000"/>
          <w:sz w:val="28"/>
        </w:rPr>
        <w:t>
      Общенациональным спортивным триумфом стало проведение в Казахстане VII зимних Азиатских игр 2011 года, где сборная страны завоевала первое место, установив рекорд всех предыдущих Азиатских игр по количеству завоеванных медалей.</w:t>
      </w:r>
    </w:p>
    <w:p>
      <w:pPr>
        <w:spacing w:after="0"/>
        <w:ind w:left="0"/>
        <w:jc w:val="both"/>
      </w:pPr>
      <w:r>
        <w:rPr>
          <w:rFonts w:ascii="Times New Roman"/>
          <w:b w:val="false"/>
          <w:i w:val="false"/>
          <w:color w:val="000000"/>
          <w:sz w:val="28"/>
        </w:rPr>
        <w:t>
      Знаковым событием в спортивной жизни Казахстана стало участие на XXХ летних Олимпийских играх 2012 года в г. Лондоне, где команда Казахстана впервые в истории поднялась на 12 место в неофициальном командном зачете среди 205 стран мира.</w:t>
      </w:r>
    </w:p>
    <w:p>
      <w:pPr>
        <w:spacing w:after="0"/>
        <w:ind w:left="0"/>
        <w:jc w:val="both"/>
      </w:pPr>
      <w:r>
        <w:rPr>
          <w:rFonts w:ascii="Times New Roman"/>
          <w:b w:val="false"/>
          <w:i w:val="false"/>
          <w:color w:val="000000"/>
          <w:sz w:val="28"/>
        </w:rPr>
        <w:t>
      На XVII летних Азиатских играх 2014 года в г. Инчхон (Республика Корея) национальная сборная команда закрепилась на 4-м месте, завоевав 84 медали (28 золотых, 23 серебряные и 33 бронзовые медали).</w:t>
      </w:r>
    </w:p>
    <w:p>
      <w:pPr>
        <w:spacing w:after="0"/>
        <w:ind w:left="0"/>
        <w:jc w:val="both"/>
      </w:pPr>
      <w:r>
        <w:rPr>
          <w:rFonts w:ascii="Times New Roman"/>
          <w:b w:val="false"/>
          <w:i w:val="false"/>
          <w:color w:val="000000"/>
          <w:sz w:val="28"/>
        </w:rPr>
        <w:t xml:space="preserve">
      В 2014 году на зимней Олимпиаде в г. Сочи 15 казахстанских спортсменов по 6 видам спорта вошли в 10-ку лучших спортсменов планеты. </w:t>
      </w:r>
    </w:p>
    <w:p>
      <w:pPr>
        <w:spacing w:after="0"/>
        <w:ind w:left="0"/>
        <w:jc w:val="both"/>
      </w:pPr>
      <w:r>
        <w:rPr>
          <w:rFonts w:ascii="Times New Roman"/>
          <w:b w:val="false"/>
          <w:i w:val="false"/>
          <w:color w:val="000000"/>
          <w:sz w:val="28"/>
        </w:rPr>
        <w:t xml:space="preserve">
      Значимыми международными имиджевыми проектами Казахстана являются подготовка и проведение с 28 января по 8 февраля 2017 года XXVIII зимней Всемирной универсиады в г. Алматы. </w:t>
      </w:r>
    </w:p>
    <w:p>
      <w:pPr>
        <w:spacing w:after="0"/>
        <w:ind w:left="0"/>
        <w:jc w:val="both"/>
      </w:pPr>
      <w:r>
        <w:rPr>
          <w:rFonts w:ascii="Times New Roman"/>
          <w:b w:val="false"/>
          <w:i w:val="false"/>
          <w:color w:val="000000"/>
          <w:sz w:val="28"/>
        </w:rPr>
        <w:t xml:space="preserve">
      В рамках совершенствования законодательства отрасли в 2014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физической культуре и спорте", отвечающий современным потребностям развития отрасли. </w:t>
      </w:r>
    </w:p>
    <w:p>
      <w:pPr>
        <w:spacing w:after="0"/>
        <w:ind w:left="0"/>
        <w:jc w:val="both"/>
      </w:pPr>
      <w:r>
        <w:rPr>
          <w:rFonts w:ascii="Times New Roman"/>
          <w:b w:val="false"/>
          <w:i w:val="false"/>
          <w:color w:val="000000"/>
          <w:sz w:val="28"/>
        </w:rPr>
        <w:t xml:space="preserve">
      Представленный обзор развития казахстанского спорта свидетельствует о наличии положительных тенденций, характеризующих выход отрасли на устойчивые приоритеты развития. </w:t>
      </w:r>
    </w:p>
    <w:bookmarkStart w:name="z18" w:id="10"/>
    <w:p>
      <w:pPr>
        <w:spacing w:after="0"/>
        <w:ind w:left="0"/>
        <w:jc w:val="left"/>
      </w:pPr>
      <w:r>
        <w:rPr>
          <w:rFonts w:ascii="Times New Roman"/>
          <w:b/>
          <w:i w:val="false"/>
          <w:color w:val="000000"/>
        </w:rPr>
        <w:t xml:space="preserve"> Ключевые проблемы отрасли</w:t>
      </w:r>
    </w:p>
    <w:bookmarkEnd w:id="10"/>
    <w:p>
      <w:pPr>
        <w:spacing w:after="0"/>
        <w:ind w:left="0"/>
        <w:jc w:val="both"/>
      </w:pPr>
      <w:r>
        <w:rPr>
          <w:rFonts w:ascii="Times New Roman"/>
          <w:b w:val="false"/>
          <w:i w:val="false"/>
          <w:color w:val="000000"/>
          <w:sz w:val="28"/>
        </w:rPr>
        <w:t xml:space="preserve">
      На основе анализа текущей ситуации можно выделить следующие проблемы отрасли: </w:t>
      </w:r>
    </w:p>
    <w:p>
      <w:pPr>
        <w:spacing w:after="0"/>
        <w:ind w:left="0"/>
        <w:jc w:val="both"/>
      </w:pPr>
      <w:r>
        <w:rPr>
          <w:rFonts w:ascii="Times New Roman"/>
          <w:b w:val="false"/>
          <w:i w:val="false"/>
          <w:color w:val="000000"/>
          <w:sz w:val="28"/>
        </w:rPr>
        <w:t>
      1) низкий охват населения систематическими занятиями спортом и физической культурой по сравнению с ведущими зарубежными странами;</w:t>
      </w:r>
    </w:p>
    <w:p>
      <w:pPr>
        <w:spacing w:after="0"/>
        <w:ind w:left="0"/>
        <w:jc w:val="both"/>
      </w:pPr>
      <w:r>
        <w:rPr>
          <w:rFonts w:ascii="Times New Roman"/>
          <w:b w:val="false"/>
          <w:i w:val="false"/>
          <w:color w:val="000000"/>
          <w:sz w:val="28"/>
        </w:rPr>
        <w:t>
      2) сфера спорта недостаточно раскрывает объединяющую нацию идеологию единства и патриотизма;</w:t>
      </w:r>
    </w:p>
    <w:p>
      <w:pPr>
        <w:spacing w:after="0"/>
        <w:ind w:left="0"/>
        <w:jc w:val="both"/>
      </w:pPr>
      <w:r>
        <w:rPr>
          <w:rFonts w:ascii="Times New Roman"/>
          <w:b w:val="false"/>
          <w:i w:val="false"/>
          <w:color w:val="000000"/>
          <w:sz w:val="28"/>
        </w:rPr>
        <w:t>
      3) недостаточная интеграция социально уязвимых слоев населения в массовый спорт и физическую культуру;</w:t>
      </w:r>
    </w:p>
    <w:p>
      <w:pPr>
        <w:spacing w:after="0"/>
        <w:ind w:left="0"/>
        <w:jc w:val="both"/>
      </w:pPr>
      <w:r>
        <w:rPr>
          <w:rFonts w:ascii="Times New Roman"/>
          <w:b w:val="false"/>
          <w:i w:val="false"/>
          <w:color w:val="000000"/>
          <w:sz w:val="28"/>
        </w:rPr>
        <w:t>
      4) отсутствие скоординированной стратегии проведения научных исследований в области спорта и физической культуры, включая социологические опросы населения;</w:t>
      </w:r>
    </w:p>
    <w:p>
      <w:pPr>
        <w:spacing w:after="0"/>
        <w:ind w:left="0"/>
        <w:jc w:val="both"/>
      </w:pPr>
      <w:r>
        <w:rPr>
          <w:rFonts w:ascii="Times New Roman"/>
          <w:b w:val="false"/>
          <w:i w:val="false"/>
          <w:color w:val="000000"/>
          <w:sz w:val="28"/>
        </w:rPr>
        <w:t>
      5) слабое использование потенциала государственно-частного партнерства;</w:t>
      </w:r>
    </w:p>
    <w:p>
      <w:pPr>
        <w:spacing w:after="0"/>
        <w:ind w:left="0"/>
        <w:jc w:val="both"/>
      </w:pPr>
      <w:r>
        <w:rPr>
          <w:rFonts w:ascii="Times New Roman"/>
          <w:b w:val="false"/>
          <w:i w:val="false"/>
          <w:color w:val="000000"/>
          <w:sz w:val="28"/>
        </w:rPr>
        <w:t>
      6) недостаточное информационное сопровождение, включая популяризацию здорового образа жизни через интернет-ресурсы;</w:t>
      </w:r>
    </w:p>
    <w:p>
      <w:pPr>
        <w:spacing w:after="0"/>
        <w:ind w:left="0"/>
        <w:jc w:val="both"/>
      </w:pPr>
      <w:r>
        <w:rPr>
          <w:rFonts w:ascii="Times New Roman"/>
          <w:b w:val="false"/>
          <w:i w:val="false"/>
          <w:color w:val="000000"/>
          <w:sz w:val="28"/>
        </w:rPr>
        <w:t>
      7) слабо развитая спортивная инфраструктура в сельской местности;</w:t>
      </w:r>
    </w:p>
    <w:p>
      <w:pPr>
        <w:spacing w:after="0"/>
        <w:ind w:left="0"/>
        <w:jc w:val="both"/>
      </w:pPr>
      <w:r>
        <w:rPr>
          <w:rFonts w:ascii="Times New Roman"/>
          <w:b w:val="false"/>
          <w:i w:val="false"/>
          <w:color w:val="000000"/>
          <w:sz w:val="28"/>
        </w:rPr>
        <w:t>
      8) низкий охват детей, систематически занимающихся детско-юношеским спортом;</w:t>
      </w:r>
    </w:p>
    <w:p>
      <w:pPr>
        <w:spacing w:after="0"/>
        <w:ind w:left="0"/>
        <w:jc w:val="both"/>
      </w:pPr>
      <w:r>
        <w:rPr>
          <w:rFonts w:ascii="Times New Roman"/>
          <w:b w:val="false"/>
          <w:i w:val="false"/>
          <w:color w:val="000000"/>
          <w:sz w:val="28"/>
        </w:rPr>
        <w:t>
      9) дефицит квалифицированных кадров, в том числе в сфере спортивного менеджмента и бизнеса, а также по адаптивной физкультуре;</w:t>
      </w:r>
    </w:p>
    <w:p>
      <w:pPr>
        <w:spacing w:after="0"/>
        <w:ind w:left="0"/>
        <w:jc w:val="both"/>
      </w:pPr>
      <w:r>
        <w:rPr>
          <w:rFonts w:ascii="Times New Roman"/>
          <w:b w:val="false"/>
          <w:i w:val="false"/>
          <w:color w:val="000000"/>
          <w:sz w:val="28"/>
        </w:rPr>
        <w:t>
      10) низкая оснащенность спортивным инвентарем, особенно в сельской местности.</w:t>
      </w:r>
    </w:p>
    <w:bookmarkStart w:name="z19" w:id="11"/>
    <w:p>
      <w:pPr>
        <w:spacing w:after="0"/>
        <w:ind w:left="0"/>
        <w:jc w:val="left"/>
      </w:pPr>
      <w:r>
        <w:rPr>
          <w:rFonts w:ascii="Times New Roman"/>
          <w:b/>
          <w:i w:val="false"/>
          <w:color w:val="000000"/>
        </w:rPr>
        <w:t xml:space="preserve"> Обзор положительного зарубежного опыта</w:t>
      </w:r>
    </w:p>
    <w:bookmarkEnd w:id="11"/>
    <w:p>
      <w:pPr>
        <w:spacing w:after="0"/>
        <w:ind w:left="0"/>
        <w:jc w:val="both"/>
      </w:pPr>
      <w:r>
        <w:rPr>
          <w:rFonts w:ascii="Times New Roman"/>
          <w:b w:val="false"/>
          <w:i w:val="false"/>
          <w:color w:val="000000"/>
          <w:sz w:val="28"/>
        </w:rPr>
        <w:t xml:space="preserve">
      Важнейшими базовыми факторами развития отрасли являются инвестиции в инфраструктуру и кадровый потенциал, которые требуют серьезных финансовых затрат. </w:t>
      </w:r>
    </w:p>
    <w:p>
      <w:pPr>
        <w:spacing w:after="0"/>
        <w:ind w:left="0"/>
        <w:jc w:val="both"/>
      </w:pPr>
      <w:r>
        <w:rPr>
          <w:rFonts w:ascii="Times New Roman"/>
          <w:b w:val="false"/>
          <w:i w:val="false"/>
          <w:color w:val="000000"/>
          <w:sz w:val="28"/>
        </w:rPr>
        <w:t xml:space="preserve">
      В странах-членах ОЭСР широко применяется практика льготного кредитования отрасли со стороны государства, особенно в вопросах развития инфраструктуры, в том числе из тех средств, которые поступают в бюджет страны от проведения лотерей. </w:t>
      </w:r>
    </w:p>
    <w:p>
      <w:pPr>
        <w:spacing w:after="0"/>
        <w:ind w:left="0"/>
        <w:jc w:val="both"/>
      </w:pPr>
      <w:r>
        <w:rPr>
          <w:rFonts w:ascii="Times New Roman"/>
          <w:b w:val="false"/>
          <w:i w:val="false"/>
          <w:color w:val="000000"/>
          <w:sz w:val="28"/>
        </w:rPr>
        <w:t xml:space="preserve">
      Льготные кредиты для покрытия расходов на строительство и приобретение спортивных сооружений, предназначенных для удовлетворения потребностей в области спорта широких групп населения, предоставляются как муниципалитетам, так и спортивным организациям. </w:t>
      </w:r>
    </w:p>
    <w:p>
      <w:pPr>
        <w:spacing w:after="0"/>
        <w:ind w:left="0"/>
        <w:jc w:val="both"/>
      </w:pPr>
      <w:r>
        <w:rPr>
          <w:rFonts w:ascii="Times New Roman"/>
          <w:b w:val="false"/>
          <w:i w:val="false"/>
          <w:color w:val="000000"/>
          <w:sz w:val="28"/>
        </w:rPr>
        <w:t xml:space="preserve">
      Государственные дотации выделяются также на формирование трудовых ресурсов, включая науку и научное обслуживание спорта. </w:t>
      </w:r>
    </w:p>
    <w:p>
      <w:pPr>
        <w:spacing w:after="0"/>
        <w:ind w:left="0"/>
        <w:jc w:val="both"/>
      </w:pPr>
      <w:r>
        <w:rPr>
          <w:rFonts w:ascii="Times New Roman"/>
          <w:b w:val="false"/>
          <w:i w:val="false"/>
          <w:color w:val="000000"/>
          <w:sz w:val="28"/>
        </w:rPr>
        <w:t xml:space="preserve">
      Например, в Финляндии муниципальный округ с населением не менее 10 тыс. человек имеет право на государственное финансирование заработной платы одного инструктора по спорту для специальных групп населения. </w:t>
      </w:r>
    </w:p>
    <w:p>
      <w:pPr>
        <w:spacing w:after="0"/>
        <w:ind w:left="0"/>
        <w:jc w:val="both"/>
      </w:pPr>
      <w:r>
        <w:rPr>
          <w:rFonts w:ascii="Times New Roman"/>
          <w:b w:val="false"/>
          <w:i w:val="false"/>
          <w:color w:val="000000"/>
          <w:sz w:val="28"/>
        </w:rPr>
        <w:t>
      В Германии и Франции практикуется бесплатное предоставление муниципальных спортсооружений в ведение клубов.</w:t>
      </w:r>
    </w:p>
    <w:p>
      <w:pPr>
        <w:spacing w:after="0"/>
        <w:ind w:left="0"/>
        <w:jc w:val="both"/>
      </w:pPr>
      <w:r>
        <w:rPr>
          <w:rFonts w:ascii="Times New Roman"/>
          <w:b w:val="false"/>
          <w:i w:val="false"/>
          <w:color w:val="000000"/>
          <w:sz w:val="28"/>
        </w:rPr>
        <w:t xml:space="preserve">
      Отдельным направлением государственной политики ведущих зарубежных стран является развитие научно-информационных ресурсов. </w:t>
      </w:r>
    </w:p>
    <w:p>
      <w:pPr>
        <w:spacing w:after="0"/>
        <w:ind w:left="0"/>
        <w:jc w:val="both"/>
      </w:pPr>
      <w:r>
        <w:rPr>
          <w:rFonts w:ascii="Times New Roman"/>
          <w:b w:val="false"/>
          <w:i w:val="false"/>
          <w:color w:val="000000"/>
          <w:sz w:val="28"/>
        </w:rPr>
        <w:t>
      В США функционирует 23 института по вопросам развития спорта, в Китае насчитывается 37 исследовательских структур спортивного профиля.</w:t>
      </w:r>
    </w:p>
    <w:p>
      <w:pPr>
        <w:spacing w:after="0"/>
        <w:ind w:left="0"/>
        <w:jc w:val="both"/>
      </w:pPr>
      <w:r>
        <w:rPr>
          <w:rFonts w:ascii="Times New Roman"/>
          <w:b w:val="false"/>
          <w:i w:val="false"/>
          <w:color w:val="000000"/>
          <w:sz w:val="28"/>
        </w:rPr>
        <w:t xml:space="preserve">
      В Великобритании на регулярной основе проводятся специальные исследования, направленные на изучение и оценку спортивной активности различных групп населения, включая членство в клубах, участие в спортивных соревнованиях, удовлетворенность качеством и доступностью спортивных услуг. </w:t>
      </w:r>
    </w:p>
    <w:p>
      <w:pPr>
        <w:spacing w:after="0"/>
        <w:ind w:left="0"/>
        <w:jc w:val="both"/>
      </w:pPr>
      <w:r>
        <w:rPr>
          <w:rFonts w:ascii="Times New Roman"/>
          <w:b w:val="false"/>
          <w:i w:val="false"/>
          <w:color w:val="000000"/>
          <w:sz w:val="28"/>
        </w:rPr>
        <w:t xml:space="preserve">
      Исследования играют ключевую роль при определении приоритетов государственной политики, оценивают состояние развития отрасли в регионах страны, анализируют мотивацию участия в спортивной жизни, выявляют барьеры и др. </w:t>
      </w:r>
    </w:p>
    <w:p>
      <w:pPr>
        <w:spacing w:after="0"/>
        <w:ind w:left="0"/>
        <w:jc w:val="both"/>
      </w:pPr>
      <w:r>
        <w:rPr>
          <w:rFonts w:ascii="Times New Roman"/>
          <w:b w:val="false"/>
          <w:i w:val="false"/>
          <w:color w:val="000000"/>
          <w:sz w:val="28"/>
        </w:rPr>
        <w:t xml:space="preserve">
      В целом, в развитых зарубежных странах сфера спорта и физической культуры рассматривается в общем контексте развития здоровой нации, включая здравоохранение, образование, транспортную инфраструктуру, городское планирование, охрану труда, здоровое питание и др. </w:t>
      </w:r>
    </w:p>
    <w:p>
      <w:pPr>
        <w:spacing w:after="0"/>
        <w:ind w:left="0"/>
        <w:jc w:val="both"/>
      </w:pPr>
      <w:r>
        <w:rPr>
          <w:rFonts w:ascii="Times New Roman"/>
          <w:b w:val="false"/>
          <w:i w:val="false"/>
          <w:color w:val="000000"/>
          <w:sz w:val="28"/>
        </w:rPr>
        <w:t>
      Так, в странах Европейского союза важнейшим условием постановки целей и задач развития отрасли являются проработка эффективных механизмов межведомственного взаимодействия, а также поощрение всех форм совместного сотрудничества заинтересованных сторон – центральных государственных органов, региональных властей, неправительственного сектора и частных структур.</w:t>
      </w:r>
    </w:p>
    <w:p>
      <w:pPr>
        <w:spacing w:after="0"/>
        <w:ind w:left="0"/>
        <w:jc w:val="both"/>
      </w:pPr>
      <w:r>
        <w:rPr>
          <w:rFonts w:ascii="Times New Roman"/>
          <w:b w:val="false"/>
          <w:i w:val="false"/>
          <w:color w:val="000000"/>
          <w:sz w:val="28"/>
        </w:rPr>
        <w:t>
      Как правило, все программы носят межведомственный характер и базируются на общей цели, например мультиспектральный план действий, определяющий двуединую цель: "Оздоровление питания, активизация движения".</w:t>
      </w:r>
    </w:p>
    <w:p>
      <w:pPr>
        <w:spacing w:after="0"/>
        <w:ind w:left="0"/>
        <w:jc w:val="both"/>
      </w:pPr>
      <w:r>
        <w:rPr>
          <w:rFonts w:ascii="Times New Roman"/>
          <w:b w:val="false"/>
          <w:i w:val="false"/>
          <w:color w:val="000000"/>
          <w:sz w:val="28"/>
        </w:rPr>
        <w:t xml:space="preserve">
      Самостоятельным направлением развития спортивной отрасли ведущих зарубежных стран является развитие спортивной индустрии, когда сфера культуры и спорта рассматривается в качестве важного сектора коммерческих услуг и социальной занятости населения. </w:t>
      </w:r>
    </w:p>
    <w:p>
      <w:pPr>
        <w:spacing w:after="0"/>
        <w:ind w:left="0"/>
        <w:jc w:val="both"/>
      </w:pPr>
      <w:r>
        <w:rPr>
          <w:rFonts w:ascii="Times New Roman"/>
          <w:b w:val="false"/>
          <w:i w:val="false"/>
          <w:color w:val="000000"/>
          <w:sz w:val="28"/>
        </w:rPr>
        <w:t xml:space="preserve">
      На основе изучения вышеуказанного зарубежного опыта Концепцией предусматривается создание необходимых условий для развития сферы спорта и физической культуры в качестве основы развития здоровой нации. При этом основной акцент в рамках Концепции ставится на развитие массового спорта как средства профилактики заболеваний и негативных социальных явлений; использование спорта в нравственном, эстетическом и интеллектуальном развитии молодежи. </w:t>
      </w:r>
    </w:p>
    <w:p>
      <w:pPr>
        <w:spacing w:after="0"/>
        <w:ind w:left="0"/>
        <w:jc w:val="both"/>
      </w:pPr>
      <w:r>
        <w:rPr>
          <w:rFonts w:ascii="Times New Roman"/>
          <w:b w:val="false"/>
          <w:i w:val="false"/>
          <w:color w:val="000000"/>
          <w:sz w:val="28"/>
        </w:rPr>
        <w:t>
      С учетом опыта ОЭСР в Казахстане необходимо предпринять комплекс мер по повышению роли государства в поддержке массового спорта.</w:t>
      </w:r>
    </w:p>
    <w:p>
      <w:pPr>
        <w:spacing w:after="0"/>
        <w:ind w:left="0"/>
        <w:jc w:val="both"/>
      </w:pPr>
      <w:r>
        <w:rPr>
          <w:rFonts w:ascii="Times New Roman"/>
          <w:b w:val="false"/>
          <w:i w:val="false"/>
          <w:color w:val="000000"/>
          <w:sz w:val="28"/>
        </w:rPr>
        <w:t>
      Наряду с этим необходимо упорядочить деятельность клубов болельщиков (фан-клубов) в целях воспитания культуры поведения болельщиков и зрителей спортивно-массовых мероприятий.</w:t>
      </w:r>
    </w:p>
    <w:bookmarkStart w:name="z20" w:id="12"/>
    <w:p>
      <w:pPr>
        <w:spacing w:after="0"/>
        <w:ind w:left="0"/>
        <w:jc w:val="left"/>
      </w:pPr>
      <w:r>
        <w:rPr>
          <w:rFonts w:ascii="Times New Roman"/>
          <w:b/>
          <w:i w:val="false"/>
          <w:color w:val="000000"/>
        </w:rPr>
        <w:t xml:space="preserve"> 2. Обоснование необходимости долгосрочной Концепции развития физической культуры и спорта Республики Казахстан до 2025 года</w:t>
      </w:r>
    </w:p>
    <w:bookmarkEnd w:id="12"/>
    <w:p>
      <w:pPr>
        <w:spacing w:after="0"/>
        <w:ind w:left="0"/>
        <w:jc w:val="both"/>
      </w:pPr>
      <w:r>
        <w:rPr>
          <w:rFonts w:ascii="Times New Roman"/>
          <w:b w:val="false"/>
          <w:i w:val="false"/>
          <w:color w:val="ff0000"/>
          <w:sz w:val="28"/>
        </w:rPr>
        <w:t xml:space="preserve">
      Сноска. Подраздел 2 с изменением, внесенным Указом Президента РК от 23.11.2017 </w:t>
      </w:r>
      <w:r>
        <w:rPr>
          <w:rFonts w:ascii="Times New Roman"/>
          <w:b w:val="false"/>
          <w:i w:val="false"/>
          <w:color w:val="ff0000"/>
          <w:sz w:val="28"/>
        </w:rPr>
        <w:t>№ 585</w:t>
      </w:r>
      <w:r>
        <w:rPr>
          <w:rFonts w:ascii="Times New Roman"/>
          <w:b w:val="false"/>
          <w:i w:val="false"/>
          <w:color w:val="ff0000"/>
          <w:sz w:val="28"/>
        </w:rPr>
        <w:t>.</w:t>
      </w:r>
    </w:p>
    <w:p>
      <w:pPr>
        <w:spacing w:after="0"/>
        <w:ind w:left="0"/>
        <w:jc w:val="both"/>
      </w:pPr>
      <w:r>
        <w:rPr>
          <w:rFonts w:ascii="Times New Roman"/>
          <w:b w:val="false"/>
          <w:i w:val="false"/>
          <w:color w:val="000000"/>
          <w:sz w:val="28"/>
        </w:rPr>
        <w:t>
      В настоящее время отсутствует стратегический документ, определяющий приоритеты развития отрасли физической культуры и спорта.</w:t>
      </w:r>
    </w:p>
    <w:p>
      <w:pPr>
        <w:spacing w:after="0"/>
        <w:ind w:left="0"/>
        <w:jc w:val="both"/>
      </w:pPr>
      <w:r>
        <w:rPr>
          <w:rFonts w:ascii="Times New Roman"/>
          <w:b w:val="false"/>
          <w:i w:val="false"/>
          <w:color w:val="000000"/>
          <w:sz w:val="28"/>
        </w:rPr>
        <w:t xml:space="preserve">
      Опыт реализации Государственной программы развития физической культуры и спорта в Республике Казахстан на 2001-2005 годы, а также Отраслевой программы развития физической культуры и спорта на 2007-2011 годы показал востребованность системного документа, определяющего долгосрочное видение развития отрасли и преемственность государственной политики. </w:t>
      </w:r>
    </w:p>
    <w:p>
      <w:pPr>
        <w:spacing w:after="0"/>
        <w:ind w:left="0"/>
        <w:jc w:val="both"/>
      </w:pPr>
      <w:r>
        <w:rPr>
          <w:rFonts w:ascii="Times New Roman"/>
          <w:b w:val="false"/>
          <w:i w:val="false"/>
          <w:color w:val="000000"/>
          <w:sz w:val="28"/>
        </w:rPr>
        <w:t>
      Учитывая задачу по обеспечению вхождения Казахстана в 30-ку развитых стран мира, поставленную Главой государства в Плане нации "100 конкретных шагов: современное государство для всех", необходимо сформировать новую модель развития отрасли спорта, основанную на межведомственном взаимодействии и базирующуюся на общей цели по формированию здоровой нации, выбирающей спорт и здоровый образ жизни.</w:t>
      </w:r>
    </w:p>
    <w:p>
      <w:pPr>
        <w:spacing w:after="0"/>
        <w:ind w:left="0"/>
        <w:jc w:val="both"/>
      </w:pPr>
      <w:r>
        <w:rPr>
          <w:rFonts w:ascii="Times New Roman"/>
          <w:b w:val="false"/>
          <w:i w:val="false"/>
          <w:color w:val="000000"/>
          <w:sz w:val="28"/>
        </w:rPr>
        <w:t>
      Принятие Концепции позволит мобилизовать спортивный потенциал нации, выстроить целостную и системную работу в сфере массового спорта и спорта высших достижений.</w:t>
      </w:r>
    </w:p>
    <w:bookmarkStart w:name="z21" w:id="13"/>
    <w:p>
      <w:pPr>
        <w:spacing w:after="0"/>
        <w:ind w:left="0"/>
        <w:jc w:val="left"/>
      </w:pPr>
      <w:r>
        <w:rPr>
          <w:rFonts w:ascii="Times New Roman"/>
          <w:b/>
          <w:i w:val="false"/>
          <w:color w:val="000000"/>
        </w:rPr>
        <w:t xml:space="preserve"> 3. Общие подходы и основные принципы развития физической</w:t>
      </w:r>
      <w:r>
        <w:br/>
      </w:r>
      <w:r>
        <w:rPr>
          <w:rFonts w:ascii="Times New Roman"/>
          <w:b/>
          <w:i w:val="false"/>
          <w:color w:val="000000"/>
        </w:rPr>
        <w:t>культуры и спорта Республики Казахстан до 2025 года</w:t>
      </w:r>
      <w:r>
        <w:br/>
      </w:r>
      <w:r>
        <w:rPr>
          <w:rFonts w:ascii="Times New Roman"/>
          <w:b/>
          <w:i w:val="false"/>
          <w:color w:val="000000"/>
        </w:rPr>
        <w:t>1. Цель и задачи Концепции</w:t>
      </w:r>
    </w:p>
    <w:bookmarkEnd w:id="13"/>
    <w:p>
      <w:pPr>
        <w:spacing w:after="0"/>
        <w:ind w:left="0"/>
        <w:jc w:val="both"/>
      </w:pPr>
      <w:r>
        <w:rPr>
          <w:rFonts w:ascii="Times New Roman"/>
          <w:b w:val="false"/>
          <w:i w:val="false"/>
          <w:color w:val="ff0000"/>
          <w:sz w:val="28"/>
        </w:rPr>
        <w:t xml:space="preserve">
      Сноска. Подраздел 1 с изменениями, внесенными Указом Президента РК от 23.11.2017 </w:t>
      </w:r>
      <w:r>
        <w:rPr>
          <w:rFonts w:ascii="Times New Roman"/>
          <w:b w:val="false"/>
          <w:i w:val="false"/>
          <w:color w:val="ff0000"/>
          <w:sz w:val="28"/>
        </w:rPr>
        <w:t>№ 585</w:t>
      </w:r>
      <w:r>
        <w:rPr>
          <w:rFonts w:ascii="Times New Roman"/>
          <w:b w:val="false"/>
          <w:i w:val="false"/>
          <w:color w:val="ff0000"/>
          <w:sz w:val="28"/>
        </w:rPr>
        <w:t>.</w:t>
      </w:r>
    </w:p>
    <w:p>
      <w:pPr>
        <w:spacing w:after="0"/>
        <w:ind w:left="0"/>
        <w:jc w:val="both"/>
      </w:pPr>
      <w:r>
        <w:rPr>
          <w:rFonts w:ascii="Times New Roman"/>
          <w:b w:val="false"/>
          <w:i w:val="false"/>
          <w:color w:val="000000"/>
          <w:sz w:val="28"/>
        </w:rPr>
        <w:t>
      Основной целью Концепции является формирование эффективной модели государственной политики в области физической культуры и спорта, призванной мобилизовать спортивный потенциал нации в качестве объединяющего начала и главной движущей силы интенсивного развития массового спорта и спорта высших достижений.</w:t>
      </w:r>
    </w:p>
    <w:p>
      <w:pPr>
        <w:spacing w:after="0"/>
        <w:ind w:left="0"/>
        <w:jc w:val="both"/>
      </w:pPr>
      <w:r>
        <w:rPr>
          <w:rFonts w:ascii="Times New Roman"/>
          <w:b w:val="false"/>
          <w:i w:val="false"/>
          <w:color w:val="000000"/>
          <w:sz w:val="28"/>
        </w:rPr>
        <w:t xml:space="preserve">
      Масштаб поставленной цели предполагает решение следующих основных задач: </w:t>
      </w:r>
    </w:p>
    <w:p>
      <w:pPr>
        <w:spacing w:after="0"/>
        <w:ind w:left="0"/>
        <w:jc w:val="both"/>
      </w:pPr>
      <w:r>
        <w:rPr>
          <w:rFonts w:ascii="Times New Roman"/>
          <w:b w:val="false"/>
          <w:i w:val="false"/>
          <w:color w:val="000000"/>
          <w:sz w:val="28"/>
        </w:rPr>
        <w:t>
      1) формирование на основе межведомственного подхода общенациональной системы физкультурно-спортивного воспитания населения;</w:t>
      </w:r>
    </w:p>
    <w:p>
      <w:pPr>
        <w:spacing w:after="0"/>
        <w:ind w:left="0"/>
        <w:jc w:val="both"/>
      </w:pPr>
      <w:r>
        <w:rPr>
          <w:rFonts w:ascii="Times New Roman"/>
          <w:b w:val="false"/>
          <w:i w:val="false"/>
          <w:color w:val="000000"/>
          <w:sz w:val="28"/>
        </w:rPr>
        <w:t>
      2) активное вовлечение граждан в спортивную жизнь страны, независимо от возраста и социального статуса;</w:t>
      </w:r>
    </w:p>
    <w:p>
      <w:pPr>
        <w:spacing w:after="0"/>
        <w:ind w:left="0"/>
        <w:jc w:val="both"/>
      </w:pPr>
      <w:r>
        <w:rPr>
          <w:rFonts w:ascii="Times New Roman"/>
          <w:b w:val="false"/>
          <w:i w:val="false"/>
          <w:color w:val="000000"/>
          <w:sz w:val="28"/>
        </w:rPr>
        <w:t>
      3) повышение конкурентоспособности отечественного спорта на международной арене, поддержка региональных спортивных сообществ, формирование общенациональных спортивных брендов;</w:t>
      </w:r>
    </w:p>
    <w:p>
      <w:pPr>
        <w:spacing w:after="0"/>
        <w:ind w:left="0"/>
        <w:jc w:val="both"/>
      </w:pPr>
      <w:r>
        <w:rPr>
          <w:rFonts w:ascii="Times New Roman"/>
          <w:b w:val="false"/>
          <w:i w:val="false"/>
          <w:color w:val="000000"/>
          <w:sz w:val="28"/>
        </w:rPr>
        <w:t>
      4) расширение спектра информационной работы с целью популяризации спорта и спортивного образа жизни среди широких слоев населения;</w:t>
      </w:r>
    </w:p>
    <w:p>
      <w:pPr>
        <w:spacing w:after="0"/>
        <w:ind w:left="0"/>
        <w:jc w:val="both"/>
      </w:pPr>
      <w:r>
        <w:rPr>
          <w:rFonts w:ascii="Times New Roman"/>
          <w:b w:val="false"/>
          <w:i w:val="false"/>
          <w:color w:val="000000"/>
          <w:sz w:val="28"/>
        </w:rPr>
        <w:t>
      5) расширение рынка доступных спортивных и физкультурно-оздоровительных услуг через развитие сети спортивной инфраструктуры и клубов по видам спорта;</w:t>
      </w:r>
    </w:p>
    <w:p>
      <w:pPr>
        <w:spacing w:after="0"/>
        <w:ind w:left="0"/>
        <w:jc w:val="both"/>
      </w:pPr>
      <w:r>
        <w:rPr>
          <w:rFonts w:ascii="Times New Roman"/>
          <w:b w:val="false"/>
          <w:i w:val="false"/>
          <w:color w:val="000000"/>
          <w:sz w:val="28"/>
        </w:rPr>
        <w:t>
      6) реализация идеи общенационального патриотизма через возрождение и развитие национальных видов спорта в целях переориентирования на программную статью Главы государства от 12 апреля 2017 года "Болашаққа бағдар: рухани жаңғыру".</w:t>
      </w:r>
    </w:p>
    <w:bookmarkStart w:name="z23" w:id="14"/>
    <w:p>
      <w:pPr>
        <w:spacing w:after="0"/>
        <w:ind w:left="0"/>
        <w:jc w:val="left"/>
      </w:pPr>
      <w:r>
        <w:rPr>
          <w:rFonts w:ascii="Times New Roman"/>
          <w:b/>
          <w:i w:val="false"/>
          <w:color w:val="000000"/>
        </w:rPr>
        <w:t xml:space="preserve"> 2. Общие подходы и принципы реализации Концепции</w:t>
      </w:r>
    </w:p>
    <w:bookmarkEnd w:id="14"/>
    <w:p>
      <w:pPr>
        <w:spacing w:after="0"/>
        <w:ind w:left="0"/>
        <w:jc w:val="both"/>
      </w:pPr>
      <w:r>
        <w:rPr>
          <w:rFonts w:ascii="Times New Roman"/>
          <w:b w:val="false"/>
          <w:i w:val="false"/>
          <w:color w:val="000000"/>
          <w:sz w:val="28"/>
        </w:rPr>
        <w:t xml:space="preserve">
      Реализация приоритетных целей, задач и направлений развития спорта и физической культуры будет осуществляться на основе следующих подходов: </w:t>
      </w:r>
    </w:p>
    <w:p>
      <w:pPr>
        <w:spacing w:after="0"/>
        <w:ind w:left="0"/>
        <w:jc w:val="both"/>
      </w:pPr>
      <w:r>
        <w:rPr>
          <w:rFonts w:ascii="Times New Roman"/>
          <w:b w:val="false"/>
          <w:i w:val="false"/>
          <w:color w:val="000000"/>
          <w:sz w:val="28"/>
        </w:rPr>
        <w:t xml:space="preserve">
      1) системность и комплексность развития отрасли; </w:t>
      </w:r>
    </w:p>
    <w:p>
      <w:pPr>
        <w:spacing w:after="0"/>
        <w:ind w:left="0"/>
        <w:jc w:val="both"/>
      </w:pPr>
      <w:r>
        <w:rPr>
          <w:rFonts w:ascii="Times New Roman"/>
          <w:b w:val="false"/>
          <w:i w:val="false"/>
          <w:color w:val="000000"/>
          <w:sz w:val="28"/>
        </w:rPr>
        <w:t>
      2) обоснованность и приоритетность принимаемых решений.</w:t>
      </w:r>
    </w:p>
    <w:p>
      <w:pPr>
        <w:spacing w:after="0"/>
        <w:ind w:left="0"/>
        <w:jc w:val="both"/>
      </w:pPr>
      <w:r>
        <w:rPr>
          <w:rFonts w:ascii="Times New Roman"/>
          <w:b w:val="false"/>
          <w:i w:val="false"/>
          <w:color w:val="000000"/>
          <w:sz w:val="28"/>
        </w:rPr>
        <w:t>
      Основные принципы:</w:t>
      </w:r>
    </w:p>
    <w:p>
      <w:pPr>
        <w:spacing w:after="0"/>
        <w:ind w:left="0"/>
        <w:jc w:val="both"/>
      </w:pPr>
      <w:r>
        <w:rPr>
          <w:rFonts w:ascii="Times New Roman"/>
          <w:b w:val="false"/>
          <w:i w:val="false"/>
          <w:color w:val="000000"/>
          <w:sz w:val="28"/>
        </w:rPr>
        <w:t>
      1) инклюзивность и социальная направленность государственной политики;</w:t>
      </w:r>
    </w:p>
    <w:p>
      <w:pPr>
        <w:spacing w:after="0"/>
        <w:ind w:left="0"/>
        <w:jc w:val="both"/>
      </w:pPr>
      <w:r>
        <w:rPr>
          <w:rFonts w:ascii="Times New Roman"/>
          <w:b w:val="false"/>
          <w:i w:val="false"/>
          <w:color w:val="000000"/>
          <w:sz w:val="28"/>
        </w:rPr>
        <w:t>
      2) признание спортивной сферы в качестве важнейшего ресурса для повышения качества жизни населения;</w:t>
      </w:r>
    </w:p>
    <w:p>
      <w:pPr>
        <w:spacing w:after="0"/>
        <w:ind w:left="0"/>
        <w:jc w:val="both"/>
      </w:pPr>
      <w:r>
        <w:rPr>
          <w:rFonts w:ascii="Times New Roman"/>
          <w:b w:val="false"/>
          <w:i w:val="false"/>
          <w:color w:val="000000"/>
          <w:sz w:val="28"/>
        </w:rPr>
        <w:t>
      3) поощрение многообразия спортивной активности, равная поддержка развития массового спорта и спорта высших достижений;</w:t>
      </w:r>
    </w:p>
    <w:p>
      <w:pPr>
        <w:spacing w:after="0"/>
        <w:ind w:left="0"/>
        <w:jc w:val="both"/>
      </w:pPr>
      <w:r>
        <w:rPr>
          <w:rFonts w:ascii="Times New Roman"/>
          <w:b w:val="false"/>
          <w:i w:val="false"/>
          <w:color w:val="000000"/>
          <w:sz w:val="28"/>
        </w:rPr>
        <w:t>
      4) уважение свободы выбора спортивного направления и добровольное участие в спортивной жизни страны;</w:t>
      </w:r>
    </w:p>
    <w:p>
      <w:pPr>
        <w:spacing w:after="0"/>
        <w:ind w:left="0"/>
        <w:jc w:val="both"/>
      </w:pPr>
      <w:r>
        <w:rPr>
          <w:rFonts w:ascii="Times New Roman"/>
          <w:b w:val="false"/>
          <w:i w:val="false"/>
          <w:color w:val="000000"/>
          <w:sz w:val="28"/>
        </w:rPr>
        <w:t xml:space="preserve">
      5) учет интересов и потребностей населения; </w:t>
      </w:r>
    </w:p>
    <w:p>
      <w:pPr>
        <w:spacing w:after="0"/>
        <w:ind w:left="0"/>
        <w:jc w:val="both"/>
      </w:pPr>
      <w:r>
        <w:rPr>
          <w:rFonts w:ascii="Times New Roman"/>
          <w:b w:val="false"/>
          <w:i w:val="false"/>
          <w:color w:val="000000"/>
          <w:sz w:val="28"/>
        </w:rPr>
        <w:t>
      6) ориентация на лучшие отечественные и мировые практики в целях совершенствования организационно-правовых механизмов развития отрасли;</w:t>
      </w:r>
    </w:p>
    <w:p>
      <w:pPr>
        <w:spacing w:after="0"/>
        <w:ind w:left="0"/>
        <w:jc w:val="both"/>
      </w:pPr>
      <w:r>
        <w:rPr>
          <w:rFonts w:ascii="Times New Roman"/>
          <w:b w:val="false"/>
          <w:i w:val="false"/>
          <w:color w:val="000000"/>
          <w:sz w:val="28"/>
        </w:rPr>
        <w:t xml:space="preserve">
      7) измеримость результатов. </w:t>
      </w:r>
    </w:p>
    <w:p>
      <w:pPr>
        <w:spacing w:after="0"/>
        <w:ind w:left="0"/>
        <w:jc w:val="both"/>
      </w:pPr>
      <w:r>
        <w:rPr>
          <w:rFonts w:ascii="Times New Roman"/>
          <w:b w:val="false"/>
          <w:i w:val="false"/>
          <w:color w:val="000000"/>
          <w:sz w:val="28"/>
        </w:rPr>
        <w:t>
      Обозначенные принципы будут составлять основу всей проводимой политики, включая совершенствование нормативной правовой базы, программ развития отрасли, разработку планов действий и др.</w:t>
      </w:r>
    </w:p>
    <w:p>
      <w:pPr>
        <w:spacing w:after="0"/>
        <w:ind w:left="0"/>
        <w:jc w:val="both"/>
      </w:pPr>
      <w:r>
        <w:rPr>
          <w:rFonts w:ascii="Times New Roman"/>
          <w:b w:val="false"/>
          <w:i w:val="false"/>
          <w:color w:val="000000"/>
          <w:sz w:val="28"/>
        </w:rPr>
        <w:t>
      Непременными условиями эффективной реализации такого подхода являются создание благоприятной среды, обеспечивающей возможность для граждан страны вести здоровый образ жизни, систематически заниматься физической культурой и спортом, получать доступ к развитой спортивной инфраструктуре, а также повышение конкурентоспособности казахстанского спорта на мировом уровне.</w:t>
      </w:r>
    </w:p>
    <w:bookmarkStart w:name="z24" w:id="15"/>
    <w:p>
      <w:pPr>
        <w:spacing w:after="0"/>
        <w:ind w:left="0"/>
        <w:jc w:val="left"/>
      </w:pPr>
      <w:r>
        <w:rPr>
          <w:rFonts w:ascii="Times New Roman"/>
          <w:b/>
          <w:i w:val="false"/>
          <w:color w:val="000000"/>
        </w:rPr>
        <w:t xml:space="preserve"> 4. Приоритетные направления государственной политики в отрасли</w:t>
      </w:r>
      <w:r>
        <w:br/>
      </w:r>
      <w:r>
        <w:rPr>
          <w:rFonts w:ascii="Times New Roman"/>
          <w:b/>
          <w:i w:val="false"/>
          <w:color w:val="000000"/>
        </w:rPr>
        <w:t>физической культуры и спорта</w:t>
      </w:r>
    </w:p>
    <w:bookmarkEnd w:id="15"/>
    <w:bookmarkStart w:name="z25" w:id="16"/>
    <w:p>
      <w:pPr>
        <w:spacing w:after="0"/>
        <w:ind w:left="0"/>
        <w:jc w:val="left"/>
      </w:pPr>
      <w:r>
        <w:rPr>
          <w:rFonts w:ascii="Times New Roman"/>
          <w:b/>
          <w:i w:val="false"/>
          <w:color w:val="000000"/>
        </w:rPr>
        <w:t xml:space="preserve"> 1. Формирование общенациональной системы физкультурно-спортивного воспитания населения</w:t>
      </w:r>
    </w:p>
    <w:bookmarkEnd w:id="16"/>
    <w:p>
      <w:pPr>
        <w:spacing w:after="0"/>
        <w:ind w:left="0"/>
        <w:jc w:val="both"/>
      </w:pPr>
      <w:r>
        <w:rPr>
          <w:rFonts w:ascii="Times New Roman"/>
          <w:b w:val="false"/>
          <w:i w:val="false"/>
          <w:color w:val="ff0000"/>
          <w:sz w:val="28"/>
        </w:rPr>
        <w:t xml:space="preserve">
      Сноска. Заголовок подраздела 1 в редакции Указа Президента РК от 23.11.2017 </w:t>
      </w:r>
      <w:r>
        <w:rPr>
          <w:rFonts w:ascii="Times New Roman"/>
          <w:b w:val="false"/>
          <w:i w:val="false"/>
          <w:color w:val="ff0000"/>
          <w:sz w:val="28"/>
        </w:rPr>
        <w:t>№ 585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Для формирования общенациональной системы физкультурно-спортивного воспитания населения необходимо проработать вопрос создания сети спортивных клубов по месту жительства, в том числе спортивных клубов выходного дня для самостоятельно занимающихся физической культурой и спортом. </w:t>
      </w:r>
    </w:p>
    <w:p>
      <w:pPr>
        <w:spacing w:after="0"/>
        <w:ind w:left="0"/>
        <w:jc w:val="both"/>
      </w:pPr>
      <w:r>
        <w:rPr>
          <w:rFonts w:ascii="Times New Roman"/>
          <w:b w:val="false"/>
          <w:i w:val="false"/>
          <w:color w:val="000000"/>
          <w:sz w:val="28"/>
        </w:rPr>
        <w:t>
      Требует особого внимания совершенствование ежегодного единого календарного плана межрегиональных, казахстанских и международных физкультурных мероприятий и спортивных мероприятий, где составной частью спортивно-календарного плана должна стать система казахстанских спартакиад среди различных групп населения как основа комплексных многоэтапных спортивных и физкультурных мероприятий в стране.</w:t>
      </w:r>
    </w:p>
    <w:p>
      <w:pPr>
        <w:spacing w:after="0"/>
        <w:ind w:left="0"/>
        <w:jc w:val="both"/>
      </w:pPr>
      <w:r>
        <w:rPr>
          <w:rFonts w:ascii="Times New Roman"/>
          <w:b w:val="false"/>
          <w:i w:val="false"/>
          <w:color w:val="000000"/>
          <w:sz w:val="28"/>
        </w:rPr>
        <w:t>
      Необходимо совершенствовать Единую спортивную классификацию с учетом изменений международной системы соревнований по видам спорта.</w:t>
      </w:r>
    </w:p>
    <w:p>
      <w:pPr>
        <w:spacing w:after="0"/>
        <w:ind w:left="0"/>
        <w:jc w:val="both"/>
      </w:pPr>
      <w:r>
        <w:rPr>
          <w:rFonts w:ascii="Times New Roman"/>
          <w:b w:val="false"/>
          <w:i w:val="false"/>
          <w:color w:val="000000"/>
          <w:sz w:val="28"/>
        </w:rPr>
        <w:t>
      В рамках формирования общенациональной системы физкультурно-спортивного воспитания населения необходимо разработать и внедрить рекомендации по объему двигательной активности, включая утреннюю и производственную гимнастику, в зависимости от индивидуальных особенностей граждан, обеспечить преемственность программ физического воспитания в образовательных учреждениях.</w:t>
      </w:r>
    </w:p>
    <w:p>
      <w:pPr>
        <w:spacing w:after="0"/>
        <w:ind w:left="0"/>
        <w:jc w:val="both"/>
      </w:pPr>
      <w:r>
        <w:rPr>
          <w:rFonts w:ascii="Times New Roman"/>
          <w:b w:val="false"/>
          <w:i w:val="false"/>
          <w:color w:val="000000"/>
          <w:sz w:val="28"/>
        </w:rPr>
        <w:t>
      Предполагается продолжать реализацию дифференцированного подхода к размещению объектов спорта с учетом плотности населения, транспортной доступности и развиваемых видов спорта, повышать статус спортивных федераций по видам спорта.</w:t>
      </w:r>
    </w:p>
    <w:p>
      <w:pPr>
        <w:spacing w:after="0"/>
        <w:ind w:left="0"/>
        <w:jc w:val="both"/>
      </w:pPr>
      <w:r>
        <w:rPr>
          <w:rFonts w:ascii="Times New Roman"/>
          <w:b w:val="false"/>
          <w:i w:val="false"/>
          <w:color w:val="000000"/>
          <w:sz w:val="28"/>
        </w:rPr>
        <w:t>
      Необходимо продолжать работу по совершенствованию нормативного правового регулирования, в том числе по уточнению функций и полномочий субъектов физической культуры и спорта в Республике Казахстан и проведению мониторинга систематически занимающихся физической культурой и спортом.</w:t>
      </w:r>
    </w:p>
    <w:bookmarkStart w:name="z26" w:id="17"/>
    <w:p>
      <w:pPr>
        <w:spacing w:after="0"/>
        <w:ind w:left="0"/>
        <w:jc w:val="left"/>
      </w:pPr>
      <w:r>
        <w:rPr>
          <w:rFonts w:ascii="Times New Roman"/>
          <w:b/>
          <w:i w:val="false"/>
          <w:color w:val="000000"/>
        </w:rPr>
        <w:t xml:space="preserve"> 2. Активизация спортивной жизни, ориентированной на досуг</w:t>
      </w:r>
      <w:r>
        <w:br/>
      </w:r>
      <w:r>
        <w:rPr>
          <w:rFonts w:ascii="Times New Roman"/>
          <w:b/>
          <w:i w:val="false"/>
          <w:color w:val="000000"/>
        </w:rPr>
        <w:t>населения, и совершенствование методов работы с детьми и</w:t>
      </w:r>
      <w:r>
        <w:br/>
      </w:r>
      <w:r>
        <w:rPr>
          <w:rFonts w:ascii="Times New Roman"/>
          <w:b/>
          <w:i w:val="false"/>
          <w:color w:val="000000"/>
        </w:rPr>
        <w:t>молодежью</w:t>
      </w:r>
    </w:p>
    <w:bookmarkEnd w:id="17"/>
    <w:p>
      <w:pPr>
        <w:spacing w:after="0"/>
        <w:ind w:left="0"/>
        <w:jc w:val="both"/>
      </w:pPr>
      <w:r>
        <w:rPr>
          <w:rFonts w:ascii="Times New Roman"/>
          <w:b w:val="false"/>
          <w:i w:val="false"/>
          <w:color w:val="ff0000"/>
          <w:sz w:val="28"/>
        </w:rPr>
        <w:t xml:space="preserve">
      Сноска. Подраздел 2 с изменением, внесенным Указом Президента РК от 23.11.2017 </w:t>
      </w:r>
      <w:r>
        <w:rPr>
          <w:rFonts w:ascii="Times New Roman"/>
          <w:b w:val="false"/>
          <w:i w:val="false"/>
          <w:color w:val="ff0000"/>
          <w:sz w:val="28"/>
        </w:rPr>
        <w:t>№ 585</w:t>
      </w:r>
      <w:r>
        <w:rPr>
          <w:rFonts w:ascii="Times New Roman"/>
          <w:b w:val="false"/>
          <w:i w:val="false"/>
          <w:color w:val="ff0000"/>
          <w:sz w:val="28"/>
        </w:rPr>
        <w:t>.</w:t>
      </w:r>
    </w:p>
    <w:p>
      <w:pPr>
        <w:spacing w:after="0"/>
        <w:ind w:left="0"/>
        <w:jc w:val="both"/>
      </w:pPr>
      <w:r>
        <w:rPr>
          <w:rFonts w:ascii="Times New Roman"/>
          <w:b w:val="false"/>
          <w:i w:val="false"/>
          <w:color w:val="000000"/>
          <w:sz w:val="28"/>
        </w:rPr>
        <w:t>
      Спортивная жизнь страны должна стать важным фактором мобилизации нации.</w:t>
      </w:r>
    </w:p>
    <w:p>
      <w:pPr>
        <w:spacing w:after="0"/>
        <w:ind w:left="0"/>
        <w:jc w:val="both"/>
      </w:pPr>
      <w:r>
        <w:rPr>
          <w:rFonts w:ascii="Times New Roman"/>
          <w:b w:val="false"/>
          <w:i w:val="false"/>
          <w:color w:val="000000"/>
          <w:sz w:val="28"/>
        </w:rPr>
        <w:t xml:space="preserve">
      При реализации инициатив в сфере спорта и физической культуры каждый регион страны должен опираться на местные спортивные сообщества, формируя насыщенную информационную и событийную среду, способствующую разнообразию социальной жизни населения. </w:t>
      </w:r>
    </w:p>
    <w:p>
      <w:pPr>
        <w:spacing w:after="0"/>
        <w:ind w:left="0"/>
        <w:jc w:val="both"/>
      </w:pPr>
      <w:r>
        <w:rPr>
          <w:rFonts w:ascii="Times New Roman"/>
          <w:b w:val="false"/>
          <w:i w:val="false"/>
          <w:color w:val="000000"/>
          <w:sz w:val="28"/>
        </w:rPr>
        <w:t xml:space="preserve">
      Необходимо усилить взаимодействие по информационному сопровождению спортивных событий, привлекая к участию в мероприятиях представителей партий, Ассамблеи народа Казахстана и других заинтересованных общественных организаций. </w:t>
      </w:r>
    </w:p>
    <w:p>
      <w:pPr>
        <w:spacing w:after="0"/>
        <w:ind w:left="0"/>
        <w:jc w:val="both"/>
      </w:pPr>
      <w:r>
        <w:rPr>
          <w:rFonts w:ascii="Times New Roman"/>
          <w:b w:val="false"/>
          <w:i w:val="false"/>
          <w:color w:val="000000"/>
          <w:sz w:val="28"/>
        </w:rPr>
        <w:t>
      Требует особого внимания активизация работы физкультурно-спортивных объединений и спортивных клубов, ориентированной на социальную занятость населения, предполагающая организацию спортивного досуга граждан страны.</w:t>
      </w:r>
    </w:p>
    <w:p>
      <w:pPr>
        <w:spacing w:after="0"/>
        <w:ind w:left="0"/>
        <w:jc w:val="both"/>
      </w:pPr>
      <w:r>
        <w:rPr>
          <w:rFonts w:ascii="Times New Roman"/>
          <w:b w:val="false"/>
          <w:i w:val="false"/>
          <w:color w:val="000000"/>
          <w:sz w:val="28"/>
        </w:rPr>
        <w:t xml:space="preserve">
      Традиционными должны стать акции дней открытых дверей в физкультурно-оздоровительных центрах и спортивных клубах. </w:t>
      </w:r>
    </w:p>
    <w:p>
      <w:pPr>
        <w:spacing w:after="0"/>
        <w:ind w:left="0"/>
        <w:jc w:val="both"/>
      </w:pPr>
      <w:r>
        <w:rPr>
          <w:rFonts w:ascii="Times New Roman"/>
          <w:b w:val="false"/>
          <w:i w:val="false"/>
          <w:color w:val="000000"/>
          <w:sz w:val="28"/>
        </w:rPr>
        <w:t xml:space="preserve">
      Целесообразно также проработать эффективный и простой алгоритм создания сети спортивных клубов по месту жительства, в том числе спортивных клубов выходного дня, рассчитанных на самостоятельно занимающихся физической культурой и спортом. </w:t>
      </w:r>
    </w:p>
    <w:p>
      <w:pPr>
        <w:spacing w:after="0"/>
        <w:ind w:left="0"/>
        <w:jc w:val="both"/>
      </w:pPr>
      <w:r>
        <w:rPr>
          <w:rFonts w:ascii="Times New Roman"/>
          <w:b w:val="false"/>
          <w:i w:val="false"/>
          <w:color w:val="000000"/>
          <w:sz w:val="28"/>
        </w:rPr>
        <w:t xml:space="preserve">
      Важно наполнить событиями спортивную жизнь на селе посредством проведения на общественных началах спортивных акций, любительских чемпионатов, конкурсов и др. </w:t>
      </w:r>
    </w:p>
    <w:p>
      <w:pPr>
        <w:spacing w:after="0"/>
        <w:ind w:left="0"/>
        <w:jc w:val="both"/>
      </w:pPr>
      <w:r>
        <w:rPr>
          <w:rFonts w:ascii="Times New Roman"/>
          <w:b w:val="false"/>
          <w:i w:val="false"/>
          <w:color w:val="000000"/>
          <w:sz w:val="28"/>
        </w:rPr>
        <w:t>
      В этой связи, перспективным направлением может стать массовое развитие футбола в качестве популярного и доступного вида спорта. Любительские футбольные команды можно формировать на уровне школ, отдельных населенных пунктов, областей и т.д. Любительский футбол должен быть встроен в общенациональную сетку соревнований, кульминацией которых станет проведение матчей "любительской футбольной лиги" с финальной игрой любителей и профессионалов на кубок Федерации футбола Казахстана.</w:t>
      </w:r>
    </w:p>
    <w:p>
      <w:pPr>
        <w:spacing w:after="0"/>
        <w:ind w:left="0"/>
        <w:jc w:val="both"/>
      </w:pPr>
      <w:r>
        <w:rPr>
          <w:rFonts w:ascii="Times New Roman"/>
          <w:b w:val="false"/>
          <w:i w:val="false"/>
          <w:color w:val="000000"/>
          <w:sz w:val="28"/>
        </w:rPr>
        <w:t>
      Необходимо возложить на акимов всех уровней персональную ответственность за проведение на постоянной основе спортивно-массовых мероприятий на соответствующих территориях с учетом местной специфики.</w:t>
      </w:r>
    </w:p>
    <w:p>
      <w:pPr>
        <w:spacing w:after="0"/>
        <w:ind w:left="0"/>
        <w:jc w:val="both"/>
      </w:pPr>
      <w:r>
        <w:rPr>
          <w:rFonts w:ascii="Times New Roman"/>
          <w:b w:val="false"/>
          <w:i w:val="false"/>
          <w:color w:val="000000"/>
          <w:sz w:val="28"/>
        </w:rPr>
        <w:t xml:space="preserve">
      С целью формирования спортивного имиджа регионов целесообразно планировать сетку спортивных мероприятий по принципу региональной эстафеты "Центр спортивной жизни страны". </w:t>
      </w:r>
    </w:p>
    <w:p>
      <w:pPr>
        <w:spacing w:after="0"/>
        <w:ind w:left="0"/>
        <w:jc w:val="both"/>
      </w:pPr>
      <w:r>
        <w:rPr>
          <w:rFonts w:ascii="Times New Roman"/>
          <w:b w:val="false"/>
          <w:i w:val="false"/>
          <w:color w:val="000000"/>
          <w:sz w:val="28"/>
        </w:rPr>
        <w:t>
      Федерациям спорта важно усилить работу с сообществами болельщиков в целях создания положительного образа спортивного социума и недопущения радикализации фанатского движения.</w:t>
      </w:r>
    </w:p>
    <w:p>
      <w:pPr>
        <w:spacing w:after="0"/>
        <w:ind w:left="0"/>
        <w:jc w:val="both"/>
      </w:pPr>
      <w:r>
        <w:rPr>
          <w:rFonts w:ascii="Times New Roman"/>
          <w:b w:val="false"/>
          <w:i w:val="false"/>
          <w:color w:val="000000"/>
          <w:sz w:val="28"/>
        </w:rPr>
        <w:t xml:space="preserve">
      Главные принципы – создание равных возможностей для занятия спортом и физической культурой, содействие развитию талантливых личностей. </w:t>
      </w:r>
    </w:p>
    <w:p>
      <w:pPr>
        <w:spacing w:after="0"/>
        <w:ind w:left="0"/>
        <w:jc w:val="both"/>
      </w:pPr>
      <w:r>
        <w:rPr>
          <w:rFonts w:ascii="Times New Roman"/>
          <w:b w:val="false"/>
          <w:i w:val="false"/>
          <w:color w:val="000000"/>
          <w:sz w:val="28"/>
        </w:rPr>
        <w:t>
      В целях формирования здорового поколения необходимо обеспечить равенство стартовых условий в детском возрасте путем равных возможностей и равного доступа к спортивным мероприятиям.</w:t>
      </w:r>
    </w:p>
    <w:p>
      <w:pPr>
        <w:spacing w:after="0"/>
        <w:ind w:left="0"/>
        <w:jc w:val="both"/>
      </w:pPr>
      <w:r>
        <w:rPr>
          <w:rFonts w:ascii="Times New Roman"/>
          <w:b w:val="false"/>
          <w:i w:val="false"/>
          <w:color w:val="000000"/>
          <w:sz w:val="28"/>
        </w:rPr>
        <w:t>
      Стратегически важные задачи – планомерное развитие сети детско-юношеских спортивных школ во всех регионах страны, стимулирование развития системы дополнительного образования в сфере физической культуры и спорта посредством активизации деятельности спортивных секций и клубов в сотрудничестве со спортивными федерациями по видам спорта.</w:t>
      </w:r>
    </w:p>
    <w:p>
      <w:pPr>
        <w:spacing w:after="0"/>
        <w:ind w:left="0"/>
        <w:jc w:val="both"/>
      </w:pPr>
      <w:r>
        <w:rPr>
          <w:rFonts w:ascii="Times New Roman"/>
          <w:b w:val="false"/>
          <w:i w:val="false"/>
          <w:color w:val="000000"/>
          <w:sz w:val="28"/>
        </w:rPr>
        <w:t>
      В качестве первоочередной организационной меры также необходимо разработать четкую систему требований к работе детско-юношеских спортивных школ и специализированных детско-юношеских школ олимпийского резерва, в основе которых будут заложены принципы многолетнего спортивного отбора одаренных юных спортсменов с учетом модельных характеристик физической и технической подготовленности, физического развития и оценки состояния здоровья.</w:t>
      </w:r>
    </w:p>
    <w:p>
      <w:pPr>
        <w:spacing w:after="0"/>
        <w:ind w:left="0"/>
        <w:jc w:val="both"/>
      </w:pPr>
      <w:r>
        <w:rPr>
          <w:rFonts w:ascii="Times New Roman"/>
          <w:b w:val="false"/>
          <w:i w:val="false"/>
          <w:color w:val="000000"/>
          <w:sz w:val="28"/>
        </w:rPr>
        <w:t>
      В практическом плане целесообразно проработать вопрос обеспечения комплексными спортивными площадками средние школы в областях, вовлекать все большее число детей и подростков к занятиям физической культурой и спортом через развитие спортивных секций и клубов по видам спорта, действующих во внеурочное время, на регулярной основе проводить военно-спортивные чемпионаты для молодежи на республиканском уровне.</w:t>
      </w:r>
    </w:p>
    <w:p>
      <w:pPr>
        <w:spacing w:after="0"/>
        <w:ind w:left="0"/>
        <w:jc w:val="both"/>
      </w:pPr>
      <w:r>
        <w:rPr>
          <w:rFonts w:ascii="Times New Roman"/>
          <w:b w:val="false"/>
          <w:i w:val="false"/>
          <w:color w:val="000000"/>
          <w:sz w:val="28"/>
        </w:rPr>
        <w:t xml:space="preserve">
      Необходимо активизировать создание благоприятных условий для обеспечения максимальным охвата детей и подростков физической культурой и спортом. </w:t>
      </w:r>
    </w:p>
    <w:p>
      <w:pPr>
        <w:spacing w:after="0"/>
        <w:ind w:left="0"/>
        <w:jc w:val="both"/>
      </w:pPr>
      <w:r>
        <w:rPr>
          <w:rFonts w:ascii="Times New Roman"/>
          <w:b w:val="false"/>
          <w:i w:val="false"/>
          <w:color w:val="000000"/>
          <w:sz w:val="28"/>
        </w:rPr>
        <w:t>
      Государство также будет оказывать системную поддержку развитию молодежных общественных организаций в сфере физической культуры и спорта.</w:t>
      </w:r>
    </w:p>
    <w:p>
      <w:pPr>
        <w:spacing w:after="0"/>
        <w:ind w:left="0"/>
        <w:jc w:val="both"/>
      </w:pPr>
      <w:r>
        <w:rPr>
          <w:rFonts w:ascii="Times New Roman"/>
          <w:b w:val="false"/>
          <w:i w:val="false"/>
          <w:color w:val="000000"/>
          <w:sz w:val="28"/>
        </w:rPr>
        <w:t>
      Совместно с местными исполнительными органами необходимо проработать вопрос создания комплексного плана действий физкультурно-оздоровительной и воспитательной работы среди молодежи, направленной на укрепление здоровья и всестороннее физическое развитие.</w:t>
      </w:r>
    </w:p>
    <w:p>
      <w:pPr>
        <w:spacing w:after="0"/>
        <w:ind w:left="0"/>
        <w:jc w:val="both"/>
      </w:pPr>
      <w:r>
        <w:rPr>
          <w:rFonts w:ascii="Times New Roman"/>
          <w:b w:val="false"/>
          <w:i w:val="false"/>
          <w:color w:val="000000"/>
          <w:sz w:val="28"/>
        </w:rPr>
        <w:t xml:space="preserve">
      Для охвата наибольшего количества молодежи необходимо проработать вопрос развития студенческих и школьных лиг по баскетболу, волейболу, футболу и другим массовым видам спорта. </w:t>
      </w:r>
    </w:p>
    <w:p>
      <w:pPr>
        <w:spacing w:after="0"/>
        <w:ind w:left="0"/>
        <w:jc w:val="both"/>
      </w:pPr>
      <w:r>
        <w:rPr>
          <w:rFonts w:ascii="Times New Roman"/>
          <w:b w:val="false"/>
          <w:i w:val="false"/>
          <w:color w:val="000000"/>
          <w:sz w:val="28"/>
        </w:rPr>
        <w:t>
      В рамках развития адаптивной физической культуры в стране необходимо систематическое проведение спортивных соревнований и турниров с участием детей с ограниченными возможностями здоровья с целью их вовлечения в среду здоровых сверстников.</w:t>
      </w:r>
    </w:p>
    <w:bookmarkStart w:name="z27" w:id="18"/>
    <w:p>
      <w:pPr>
        <w:spacing w:after="0"/>
        <w:ind w:left="0"/>
        <w:jc w:val="left"/>
      </w:pPr>
      <w:r>
        <w:rPr>
          <w:rFonts w:ascii="Times New Roman"/>
          <w:b/>
          <w:i w:val="false"/>
          <w:color w:val="000000"/>
        </w:rPr>
        <w:t xml:space="preserve"> 3. Дальнейшее развитие спорта высших достижений, системы</w:t>
      </w:r>
      <w:r>
        <w:br/>
      </w:r>
      <w:r>
        <w:rPr>
          <w:rFonts w:ascii="Times New Roman"/>
          <w:b/>
          <w:i w:val="false"/>
          <w:color w:val="000000"/>
        </w:rPr>
        <w:t>подготовки спортивного резерва, кадрового обеспечения отрасли и</w:t>
      </w:r>
      <w:r>
        <w:br/>
      </w:r>
      <w:r>
        <w:rPr>
          <w:rFonts w:ascii="Times New Roman"/>
          <w:b/>
          <w:i w:val="false"/>
          <w:color w:val="000000"/>
        </w:rPr>
        <w:t>формирование современного научного потенциала отрасли</w:t>
      </w:r>
    </w:p>
    <w:bookmarkEnd w:id="18"/>
    <w:p>
      <w:pPr>
        <w:spacing w:after="0"/>
        <w:ind w:left="0"/>
        <w:jc w:val="both"/>
      </w:pPr>
      <w:r>
        <w:rPr>
          <w:rFonts w:ascii="Times New Roman"/>
          <w:b w:val="false"/>
          <w:i w:val="false"/>
          <w:color w:val="ff0000"/>
          <w:sz w:val="28"/>
        </w:rPr>
        <w:t xml:space="preserve">
      Сноска. Подраздел 3 с изменением, внесенным Указом Президента РК от 10.09.2019 </w:t>
      </w:r>
      <w:r>
        <w:rPr>
          <w:rFonts w:ascii="Times New Roman"/>
          <w:b w:val="false"/>
          <w:i w:val="false"/>
          <w:color w:val="ff0000"/>
          <w:sz w:val="28"/>
        </w:rPr>
        <w:t>№ 151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период глобализации важное значение имеют дальнейшее укрепление и продвижение спортивного имиджа Казахстана на мировой спортивной арене, а также интеграция в международное спортивное сообщество. </w:t>
      </w:r>
    </w:p>
    <w:p>
      <w:pPr>
        <w:spacing w:after="0"/>
        <w:ind w:left="0"/>
        <w:jc w:val="both"/>
      </w:pPr>
      <w:r>
        <w:rPr>
          <w:rFonts w:ascii="Times New Roman"/>
          <w:b w:val="false"/>
          <w:i w:val="false"/>
          <w:color w:val="000000"/>
          <w:sz w:val="28"/>
        </w:rPr>
        <w:t>
      Это важно и для Казахстана, так как спорт является важным компонентом общенационального бренда страны.</w:t>
      </w:r>
    </w:p>
    <w:p>
      <w:pPr>
        <w:spacing w:after="0"/>
        <w:ind w:left="0"/>
        <w:jc w:val="both"/>
      </w:pPr>
      <w:r>
        <w:rPr>
          <w:rFonts w:ascii="Times New Roman"/>
          <w:b w:val="false"/>
          <w:i w:val="false"/>
          <w:color w:val="000000"/>
          <w:sz w:val="28"/>
        </w:rPr>
        <w:t xml:space="preserve">
      В этих целях предполагается продолжить расширение сотрудничества с международными спортивными организациями по основным направлениям развития физической культуры и спорта путем вхождения Казахстана в исполнительные органы Международного олимпийского комитета, Совета Европы по спорту и Олимпийского совета Азии и др. </w:t>
      </w:r>
    </w:p>
    <w:p>
      <w:pPr>
        <w:spacing w:after="0"/>
        <w:ind w:left="0"/>
        <w:jc w:val="both"/>
      </w:pPr>
      <w:r>
        <w:rPr>
          <w:rFonts w:ascii="Times New Roman"/>
          <w:b w:val="false"/>
          <w:i w:val="false"/>
          <w:color w:val="000000"/>
          <w:sz w:val="28"/>
        </w:rPr>
        <w:t xml:space="preserve">
      В рамках реализации международных имиджевых проектов планируется проработать вопрос по организации Международного велотура, приуроченного к открытию транспортного коридора Западная Европа – Западный Китай. </w:t>
      </w:r>
    </w:p>
    <w:p>
      <w:pPr>
        <w:spacing w:after="0"/>
        <w:ind w:left="0"/>
        <w:jc w:val="both"/>
      </w:pPr>
      <w:r>
        <w:rPr>
          <w:rFonts w:ascii="Times New Roman"/>
          <w:b w:val="false"/>
          <w:i w:val="false"/>
          <w:color w:val="000000"/>
          <w:sz w:val="28"/>
        </w:rPr>
        <w:t>
      Проведение международного ралли гран-при "Великий шелковый путь", проходящего по легендарным историческим маршрутам, позволит активизировать пропаганду здорового образа жизни, привлечь туристов к спортивной деятельности и мероприятиям.</w:t>
      </w:r>
    </w:p>
    <w:p>
      <w:pPr>
        <w:spacing w:after="0"/>
        <w:ind w:left="0"/>
        <w:jc w:val="both"/>
      </w:pPr>
      <w:r>
        <w:rPr>
          <w:rFonts w:ascii="Times New Roman"/>
          <w:b w:val="false"/>
          <w:i w:val="false"/>
          <w:color w:val="000000"/>
          <w:sz w:val="28"/>
        </w:rPr>
        <w:t>
      С целью создания нового импульса к развитию спортивного туризма (особенно внутреннего) необходимо максимально интегрировать наиболее привлекательные спортивные объекты в карту популярных туристических маршрутов страны, сформировать спортивные бренды территорий.</w:t>
      </w:r>
    </w:p>
    <w:p>
      <w:pPr>
        <w:spacing w:after="0"/>
        <w:ind w:left="0"/>
        <w:jc w:val="both"/>
      </w:pPr>
      <w:r>
        <w:rPr>
          <w:rFonts w:ascii="Times New Roman"/>
          <w:b w:val="false"/>
          <w:i w:val="false"/>
          <w:color w:val="000000"/>
          <w:sz w:val="28"/>
        </w:rPr>
        <w:t xml:space="preserve">
      Спорт высших достижений – это мощный стимул развития спортивной индустрии, которая в перспективе станет одним из факторов социально-экономического развития страны. </w:t>
      </w:r>
    </w:p>
    <w:p>
      <w:pPr>
        <w:spacing w:after="0"/>
        <w:ind w:left="0"/>
        <w:jc w:val="both"/>
      </w:pPr>
      <w:r>
        <w:rPr>
          <w:rFonts w:ascii="Times New Roman"/>
          <w:b w:val="false"/>
          <w:i w:val="false"/>
          <w:color w:val="000000"/>
          <w:sz w:val="28"/>
        </w:rPr>
        <w:t>
      Спорт высших достижений также способствует продвижению Казахстана на мировой арене, формированию патриотизма, чувства гордости за страну, объединению граждан.</w:t>
      </w:r>
    </w:p>
    <w:p>
      <w:pPr>
        <w:spacing w:after="0"/>
        <w:ind w:left="0"/>
        <w:jc w:val="both"/>
      </w:pPr>
      <w:r>
        <w:rPr>
          <w:rFonts w:ascii="Times New Roman"/>
          <w:b w:val="false"/>
          <w:i w:val="false"/>
          <w:color w:val="000000"/>
          <w:sz w:val="28"/>
        </w:rPr>
        <w:t>
      Необходимо продолжить работу по совершенствованию системы подготовки спортсменов высокого класса, увеличению числа перспективных спортсменов, способных участвовать в республиканских и международных соревнованиях.</w:t>
      </w:r>
    </w:p>
    <w:p>
      <w:pPr>
        <w:spacing w:after="0"/>
        <w:ind w:left="0"/>
        <w:jc w:val="both"/>
      </w:pPr>
      <w:r>
        <w:rPr>
          <w:rFonts w:ascii="Times New Roman"/>
          <w:b w:val="false"/>
          <w:i w:val="false"/>
          <w:color w:val="000000"/>
          <w:sz w:val="28"/>
        </w:rPr>
        <w:t>
      Особое внимание следует уделять подготовке спортивного резерва, формированию Дорожной карты дальнейшего развития сети детско-юношеских спортивных школ в регионах страны.</w:t>
      </w:r>
    </w:p>
    <w:p>
      <w:pPr>
        <w:spacing w:after="0"/>
        <w:ind w:left="0"/>
        <w:jc w:val="both"/>
      </w:pPr>
      <w:r>
        <w:rPr>
          <w:rFonts w:ascii="Times New Roman"/>
          <w:b w:val="false"/>
          <w:i w:val="false"/>
          <w:color w:val="000000"/>
          <w:sz w:val="28"/>
        </w:rPr>
        <w:t xml:space="preserve">
      Перспективными направлениями работы выступает проработка вопроса по созданию на базе высших учебных заведений физической культуры и спорта центров спортивной подготовки сборных команд по олимпийским видам спорта. </w:t>
      </w:r>
    </w:p>
    <w:p>
      <w:pPr>
        <w:spacing w:after="0"/>
        <w:ind w:left="0"/>
        <w:jc w:val="both"/>
      </w:pPr>
      <w:r>
        <w:rPr>
          <w:rFonts w:ascii="Times New Roman"/>
          <w:b w:val="false"/>
          <w:i w:val="false"/>
          <w:color w:val="000000"/>
          <w:sz w:val="28"/>
        </w:rPr>
        <w:t>
      Требуются качественное улучшение научно-методического и медицинского сопровождения спортсменов, а также качественное удовлетворение потребностей в спортивном инвентаре и экипировке.</w:t>
      </w:r>
    </w:p>
    <w:p>
      <w:pPr>
        <w:spacing w:after="0"/>
        <w:ind w:left="0"/>
        <w:jc w:val="both"/>
      </w:pPr>
      <w:r>
        <w:rPr>
          <w:rFonts w:ascii="Times New Roman"/>
          <w:b w:val="false"/>
          <w:i w:val="false"/>
          <w:color w:val="000000"/>
          <w:sz w:val="28"/>
        </w:rPr>
        <w:t>
      Необходимо также повысить эффективность деятельности федераций по развитию видов спорта в рамках подготовки спортивного резерва страны.</w:t>
      </w:r>
    </w:p>
    <w:p>
      <w:pPr>
        <w:spacing w:after="0"/>
        <w:ind w:left="0"/>
        <w:jc w:val="both"/>
      </w:pPr>
      <w:r>
        <w:rPr>
          <w:rFonts w:ascii="Times New Roman"/>
          <w:b w:val="false"/>
          <w:i w:val="false"/>
          <w:color w:val="000000"/>
          <w:sz w:val="28"/>
        </w:rPr>
        <w:t xml:space="preserve">
      С целью повышения квалификации тренерского состава, специалистов спортивной медицины и спортивных судей необходимо проработать вопрос о создании эффективной системы непрерывного профессионального образования на основе дуальных принципов обучения. </w:t>
      </w:r>
    </w:p>
    <w:p>
      <w:pPr>
        <w:spacing w:after="0"/>
        <w:ind w:left="0"/>
        <w:jc w:val="both"/>
      </w:pPr>
      <w:r>
        <w:rPr>
          <w:rFonts w:ascii="Times New Roman"/>
          <w:b w:val="false"/>
          <w:i w:val="false"/>
          <w:color w:val="000000"/>
          <w:sz w:val="28"/>
        </w:rPr>
        <w:t>
      В рамках совершенствования национальной системы квалификаций в отрасли спорта и разработки профессиональных стандартов необходимо проработать вопрос подготовки современных менеджеров и специалистов спортивной отрасли, а также внедрения в стандарты высшего образования в сфере физической культуры и спорта специальностей: "Спортивный менеджмент", "Экономика спорта", "Спортивный врач" и "Спортивный психолог".</w:t>
      </w:r>
    </w:p>
    <w:p>
      <w:pPr>
        <w:spacing w:after="0"/>
        <w:ind w:left="0"/>
        <w:jc w:val="both"/>
      </w:pPr>
      <w:r>
        <w:rPr>
          <w:rFonts w:ascii="Times New Roman"/>
          <w:b w:val="false"/>
          <w:i w:val="false"/>
          <w:color w:val="000000"/>
          <w:sz w:val="28"/>
        </w:rPr>
        <w:t>
      Перспективным проектом также является проработка вопроса по созданию к 2025 году Академии спорта в городе Астане, призванной стать ведущим общенациональным центром подготовки кадров для спортивной сферы.</w:t>
      </w:r>
    </w:p>
    <w:p>
      <w:pPr>
        <w:spacing w:after="0"/>
        <w:ind w:left="0"/>
        <w:jc w:val="both"/>
      </w:pPr>
      <w:r>
        <w:rPr>
          <w:rFonts w:ascii="Times New Roman"/>
          <w:b w:val="false"/>
          <w:i w:val="false"/>
          <w:color w:val="000000"/>
          <w:sz w:val="28"/>
        </w:rPr>
        <w:t>
      За последние годы значительно возросла конкуренция на международной спортивной арене, в этой связи необходимо создать и развивать собственную научную базу для обеспечения эффективности спорта высших достижений и массового спорта.</w:t>
      </w:r>
    </w:p>
    <w:p>
      <w:pPr>
        <w:spacing w:after="0"/>
        <w:ind w:left="0"/>
        <w:jc w:val="both"/>
      </w:pPr>
      <w:r>
        <w:rPr>
          <w:rFonts w:ascii="Times New Roman"/>
          <w:b w:val="false"/>
          <w:i w:val="false"/>
          <w:color w:val="000000"/>
          <w:sz w:val="28"/>
        </w:rPr>
        <w:t>
      В этих целях необходимо развивать научный подход в вопросах развития отрасли спорта и расширить тематику прикладных научно–исследовательских работ.</w:t>
      </w:r>
    </w:p>
    <w:p>
      <w:pPr>
        <w:spacing w:after="0"/>
        <w:ind w:left="0"/>
        <w:jc w:val="both"/>
      </w:pPr>
      <w:r>
        <w:rPr>
          <w:rFonts w:ascii="Times New Roman"/>
          <w:b w:val="false"/>
          <w:i w:val="false"/>
          <w:color w:val="000000"/>
          <w:sz w:val="28"/>
        </w:rPr>
        <w:t>
      Данное положение в полной мере относится и к медицинскому обеспечению во время тренировочного и соревновательного процессов. В настоящее время в вопросах развития спорта особое внимание уделяется уровню медико-биологического регулирования спортивной деятельности на основе новейших достижений в этой области.</w:t>
      </w:r>
    </w:p>
    <w:p>
      <w:pPr>
        <w:spacing w:after="0"/>
        <w:ind w:left="0"/>
        <w:jc w:val="both"/>
      </w:pPr>
      <w:r>
        <w:rPr>
          <w:rFonts w:ascii="Times New Roman"/>
          <w:b w:val="false"/>
          <w:i w:val="false"/>
          <w:color w:val="000000"/>
          <w:sz w:val="28"/>
        </w:rPr>
        <w:t>
      Также требует проработки вопрос проведения масштабных научных исследований и разработок в области теоретико-методических и медико-биологических основ системы подготовки спортивного резерва.</w:t>
      </w:r>
    </w:p>
    <w:bookmarkStart w:name="z28" w:id="19"/>
    <w:p>
      <w:pPr>
        <w:spacing w:after="0"/>
        <w:ind w:left="0"/>
        <w:jc w:val="left"/>
      </w:pPr>
      <w:r>
        <w:rPr>
          <w:rFonts w:ascii="Times New Roman"/>
          <w:b/>
          <w:i w:val="false"/>
          <w:color w:val="000000"/>
        </w:rPr>
        <w:t xml:space="preserve"> 4. Реализация комплексного подхода по активной популяризации</w:t>
      </w:r>
      <w:r>
        <w:br/>
      </w:r>
      <w:r>
        <w:rPr>
          <w:rFonts w:ascii="Times New Roman"/>
          <w:b/>
          <w:i w:val="false"/>
          <w:color w:val="000000"/>
        </w:rPr>
        <w:t>спорта и спортивного образа жизни среди широких слоев населения</w:t>
      </w:r>
    </w:p>
    <w:bookmarkEnd w:id="19"/>
    <w:p>
      <w:pPr>
        <w:spacing w:after="0"/>
        <w:ind w:left="0"/>
        <w:jc w:val="both"/>
      </w:pPr>
      <w:r>
        <w:rPr>
          <w:rFonts w:ascii="Times New Roman"/>
          <w:b w:val="false"/>
          <w:i w:val="false"/>
          <w:color w:val="000000"/>
          <w:sz w:val="28"/>
        </w:rPr>
        <w:t xml:space="preserve">
      Физическая активность рассматривается как основной источник здоровья нации. </w:t>
      </w:r>
    </w:p>
    <w:p>
      <w:pPr>
        <w:spacing w:after="0"/>
        <w:ind w:left="0"/>
        <w:jc w:val="both"/>
      </w:pPr>
      <w:r>
        <w:rPr>
          <w:rFonts w:ascii="Times New Roman"/>
          <w:b w:val="false"/>
          <w:i w:val="false"/>
          <w:color w:val="000000"/>
          <w:sz w:val="28"/>
        </w:rPr>
        <w:t>
      Понятие здоровая нация включает стимулирование физической активности и системных занятий спортом, а также широкий комплекс мер и условий, важнейшим из которых является физическая активность. Ключевым инструментом реализации комплексного подхода к формированию здоровой нации будет выступать информационная работа, ориентированная на основные целевые группы населения – возрастные, профессиональные, социальные и др.</w:t>
      </w:r>
    </w:p>
    <w:p>
      <w:pPr>
        <w:spacing w:after="0"/>
        <w:ind w:left="0"/>
        <w:jc w:val="both"/>
      </w:pPr>
      <w:r>
        <w:rPr>
          <w:rFonts w:ascii="Times New Roman"/>
          <w:b w:val="false"/>
          <w:i w:val="false"/>
          <w:color w:val="000000"/>
          <w:sz w:val="28"/>
        </w:rPr>
        <w:t xml:space="preserve">
      Для этой цели необходимо принять системные меры, направленные на расширение аудиторий и повышение качества информационной работы на ведущих телевизионных каналах, включая казахстанский телеканал "КAZsport", а также развитие популярных интернет-ресурсов. </w:t>
      </w:r>
    </w:p>
    <w:p>
      <w:pPr>
        <w:spacing w:after="0"/>
        <w:ind w:left="0"/>
        <w:jc w:val="both"/>
      </w:pPr>
      <w:r>
        <w:rPr>
          <w:rFonts w:ascii="Times New Roman"/>
          <w:b w:val="false"/>
          <w:i w:val="false"/>
          <w:color w:val="000000"/>
          <w:sz w:val="28"/>
        </w:rPr>
        <w:t xml:space="preserve">
      Другим позитивным моментом организации мер, направленных на сохранение здоровья детей в современной школе, является обеспечение качественного проведения мониторинга основных целевых групп детей и подростков, систематически занимающихся физической культурой и спортом, а также соотношения спроса и предложения на спортивно-оздоровительные услуги. </w:t>
      </w:r>
    </w:p>
    <w:p>
      <w:pPr>
        <w:spacing w:after="0"/>
        <w:ind w:left="0"/>
        <w:jc w:val="both"/>
      </w:pPr>
      <w:r>
        <w:rPr>
          <w:rFonts w:ascii="Times New Roman"/>
          <w:b w:val="false"/>
          <w:i w:val="false"/>
          <w:color w:val="000000"/>
          <w:sz w:val="28"/>
        </w:rPr>
        <w:t xml:space="preserve">
      На телеканалах необходимо продолжать реализацию проектов, посвященных развитию массового спорта, в том числе спартакиад, республиканских, народных, общенациональных и интеллектуальных игр. </w:t>
      </w:r>
    </w:p>
    <w:p>
      <w:pPr>
        <w:spacing w:after="0"/>
        <w:ind w:left="0"/>
        <w:jc w:val="both"/>
      </w:pPr>
      <w:r>
        <w:rPr>
          <w:rFonts w:ascii="Times New Roman"/>
          <w:b w:val="false"/>
          <w:i w:val="false"/>
          <w:color w:val="000000"/>
          <w:sz w:val="28"/>
        </w:rPr>
        <w:t xml:space="preserve">
      Для активной популяризации спорта и спортивного образа жизни среди широких слоев населения в регионах необходимо продолжить пропагандистскую работу по деятельности объектов спорта в каждом регионе и действующих в них спортивных секциях и клубах. </w:t>
      </w:r>
    </w:p>
    <w:p>
      <w:pPr>
        <w:spacing w:after="0"/>
        <w:ind w:left="0"/>
        <w:jc w:val="both"/>
      </w:pPr>
      <w:r>
        <w:rPr>
          <w:rFonts w:ascii="Times New Roman"/>
          <w:b w:val="false"/>
          <w:i w:val="false"/>
          <w:color w:val="000000"/>
          <w:sz w:val="28"/>
        </w:rPr>
        <w:t>
      Важно наладить работу по мониторингу эффективности информационной работы с населением. Основной метод – социологические и экспертные исследования.</w:t>
      </w:r>
    </w:p>
    <w:p>
      <w:pPr>
        <w:spacing w:after="0"/>
        <w:ind w:left="0"/>
        <w:jc w:val="both"/>
      </w:pPr>
      <w:r>
        <w:rPr>
          <w:rFonts w:ascii="Times New Roman"/>
          <w:b w:val="false"/>
          <w:i w:val="false"/>
          <w:color w:val="000000"/>
          <w:sz w:val="28"/>
        </w:rPr>
        <w:t>
      Конечный результат – составление рейтинга спортивной привлекательности регионов.</w:t>
      </w:r>
    </w:p>
    <w:bookmarkStart w:name="z29" w:id="20"/>
    <w:p>
      <w:pPr>
        <w:spacing w:after="0"/>
        <w:ind w:left="0"/>
        <w:jc w:val="left"/>
      </w:pPr>
      <w:r>
        <w:rPr>
          <w:rFonts w:ascii="Times New Roman"/>
          <w:b/>
          <w:i w:val="false"/>
          <w:color w:val="000000"/>
        </w:rPr>
        <w:t xml:space="preserve"> 5. Развитие инфраструктуры и расширение рынка услуг</w:t>
      </w:r>
      <w:r>
        <w:br/>
      </w:r>
      <w:r>
        <w:rPr>
          <w:rFonts w:ascii="Times New Roman"/>
          <w:b/>
          <w:i w:val="false"/>
          <w:color w:val="000000"/>
        </w:rPr>
        <w:t>физической культуры и спорта</w:t>
      </w:r>
    </w:p>
    <w:bookmarkEnd w:id="20"/>
    <w:p>
      <w:pPr>
        <w:spacing w:after="0"/>
        <w:ind w:left="0"/>
        <w:jc w:val="both"/>
      </w:pPr>
      <w:r>
        <w:rPr>
          <w:rFonts w:ascii="Times New Roman"/>
          <w:b w:val="false"/>
          <w:i w:val="false"/>
          <w:color w:val="000000"/>
          <w:sz w:val="28"/>
        </w:rPr>
        <w:t xml:space="preserve">
      Наличие доступной и качественной инфраструктуры является важнейшим условием функционирования полноценного рынка спортивных услуг, одним из важнейших факторов продвижения индустрии спорта как рынка услуг физической культуры и спорта. </w:t>
      </w:r>
    </w:p>
    <w:p>
      <w:pPr>
        <w:spacing w:after="0"/>
        <w:ind w:left="0"/>
        <w:jc w:val="both"/>
      </w:pPr>
      <w:r>
        <w:rPr>
          <w:rFonts w:ascii="Times New Roman"/>
          <w:b w:val="false"/>
          <w:i w:val="false"/>
          <w:color w:val="000000"/>
          <w:sz w:val="28"/>
        </w:rPr>
        <w:t>
      Основа успеха – формирование массового спроса на продукты и услуги отрасли.</w:t>
      </w:r>
    </w:p>
    <w:p>
      <w:pPr>
        <w:spacing w:after="0"/>
        <w:ind w:left="0"/>
        <w:jc w:val="both"/>
      </w:pPr>
      <w:r>
        <w:rPr>
          <w:rFonts w:ascii="Times New Roman"/>
          <w:b w:val="false"/>
          <w:i w:val="false"/>
          <w:color w:val="000000"/>
          <w:sz w:val="28"/>
        </w:rPr>
        <w:t xml:space="preserve">
      Создать возможность каждому человеку воспользоваться преимуществами инфраструктуры физической культуры и спорта в соответствии со своими потребностями. </w:t>
      </w:r>
    </w:p>
    <w:p>
      <w:pPr>
        <w:spacing w:after="0"/>
        <w:ind w:left="0"/>
        <w:jc w:val="both"/>
      </w:pPr>
      <w:r>
        <w:rPr>
          <w:rFonts w:ascii="Times New Roman"/>
          <w:b w:val="false"/>
          <w:i w:val="false"/>
          <w:color w:val="000000"/>
          <w:sz w:val="28"/>
        </w:rPr>
        <w:t xml:space="preserve">
      Новый уровень развития экономического потенциала отрасли требует системного похода к формированию маркетинговой политики, изучения спроса и мотивации потребителей спортивных услуг. </w:t>
      </w:r>
    </w:p>
    <w:p>
      <w:pPr>
        <w:spacing w:after="0"/>
        <w:ind w:left="0"/>
        <w:jc w:val="both"/>
      </w:pPr>
      <w:r>
        <w:rPr>
          <w:rFonts w:ascii="Times New Roman"/>
          <w:b w:val="false"/>
          <w:i w:val="false"/>
          <w:color w:val="000000"/>
          <w:sz w:val="28"/>
        </w:rPr>
        <w:t>
      Спортивные организации, федерации, клубы нуждаются в профессиональной консалтинговой поддержке, включая вопросы поиска спонсоров, рекламодателей, страхования и др.</w:t>
      </w:r>
    </w:p>
    <w:p>
      <w:pPr>
        <w:spacing w:after="0"/>
        <w:ind w:left="0"/>
        <w:jc w:val="both"/>
      </w:pPr>
      <w:r>
        <w:rPr>
          <w:rFonts w:ascii="Times New Roman"/>
          <w:b w:val="false"/>
          <w:i w:val="false"/>
          <w:color w:val="000000"/>
          <w:sz w:val="28"/>
        </w:rPr>
        <w:t>
      В этой связи целесообразно наладить тесное взаимодействие с Национальной палатой предпринимателей, направленное на стимулирование бизнес-активности, привлечение потенциальных спонсоров и инвесторов.</w:t>
      </w:r>
    </w:p>
    <w:p>
      <w:pPr>
        <w:spacing w:after="0"/>
        <w:ind w:left="0"/>
        <w:jc w:val="both"/>
      </w:pPr>
      <w:r>
        <w:rPr>
          <w:rFonts w:ascii="Times New Roman"/>
          <w:b w:val="false"/>
          <w:i w:val="false"/>
          <w:color w:val="000000"/>
          <w:sz w:val="28"/>
        </w:rPr>
        <w:t xml:space="preserve">
      Необходимо более широко использовать потенциал государственно-частного партнерства при строительстве спортивных объектов, включая запуск отечественного производства спортивного инвентаря, пошив спортивной одежды, производство брендовой и имиджевой продукции и др. </w:t>
      </w:r>
    </w:p>
    <w:p>
      <w:pPr>
        <w:spacing w:after="0"/>
        <w:ind w:left="0"/>
        <w:jc w:val="both"/>
      </w:pPr>
      <w:r>
        <w:rPr>
          <w:rFonts w:ascii="Times New Roman"/>
          <w:b w:val="false"/>
          <w:i w:val="false"/>
          <w:color w:val="000000"/>
          <w:sz w:val="28"/>
        </w:rPr>
        <w:t>
      Важно усилить взаимодействие с регионами по расширению доступности объектов массового спорта, развитию сети секций и клубов.</w:t>
      </w:r>
    </w:p>
    <w:bookmarkStart w:name="z32" w:id="21"/>
    <w:p>
      <w:pPr>
        <w:spacing w:after="0"/>
        <w:ind w:left="0"/>
        <w:jc w:val="left"/>
      </w:pPr>
      <w:r>
        <w:rPr>
          <w:rFonts w:ascii="Times New Roman"/>
          <w:b/>
          <w:i w:val="false"/>
          <w:color w:val="000000"/>
        </w:rPr>
        <w:t xml:space="preserve"> 6. Реализация идеи общенационального патриотизма через возрождение и развитие национальных видов спорта в целях переориентирования на программную статью Главы государства от 12 апреля 2017 года "Болашаққа бағдар: рухани жаңғыру"</w:t>
      </w:r>
    </w:p>
    <w:bookmarkEnd w:id="21"/>
    <w:p>
      <w:pPr>
        <w:spacing w:after="0"/>
        <w:ind w:left="0"/>
        <w:jc w:val="both"/>
      </w:pPr>
      <w:r>
        <w:rPr>
          <w:rFonts w:ascii="Times New Roman"/>
          <w:b w:val="false"/>
          <w:i w:val="false"/>
          <w:color w:val="ff0000"/>
          <w:sz w:val="28"/>
        </w:rPr>
        <w:t xml:space="preserve">
      Сноска. Раздел 4 дополнен подразделом 6 в соответствии с Указом Президента РК от 23.11.2017 </w:t>
      </w:r>
      <w:r>
        <w:rPr>
          <w:rFonts w:ascii="Times New Roman"/>
          <w:b w:val="false"/>
          <w:i w:val="false"/>
          <w:color w:val="ff0000"/>
          <w:sz w:val="28"/>
        </w:rPr>
        <w:t>№ 585</w:t>
      </w:r>
      <w:r>
        <w:rPr>
          <w:rFonts w:ascii="Times New Roman"/>
          <w:b w:val="false"/>
          <w:i w:val="false"/>
          <w:color w:val="ff0000"/>
          <w:sz w:val="28"/>
        </w:rPr>
        <w:t>.</w:t>
      </w:r>
    </w:p>
    <w:p>
      <w:pPr>
        <w:spacing w:after="0"/>
        <w:ind w:left="0"/>
        <w:jc w:val="both"/>
      </w:pPr>
      <w:r>
        <w:rPr>
          <w:rFonts w:ascii="Times New Roman"/>
          <w:b w:val="false"/>
          <w:i w:val="false"/>
          <w:color w:val="000000"/>
          <w:sz w:val="28"/>
        </w:rPr>
        <w:t>
      Патриотическое воспитание должно быть направлено, прежде всего, на создание условий для дальнейшего национального возрождения Казахстана, целями которого являются развитие высокой социальной активности, гражданской ответственности, высокой духовности, становление граждан, обладающих позитивным мировоззрением.</w:t>
      </w:r>
    </w:p>
    <w:p>
      <w:pPr>
        <w:spacing w:after="0"/>
        <w:ind w:left="0"/>
        <w:jc w:val="both"/>
      </w:pPr>
      <w:r>
        <w:rPr>
          <w:rFonts w:ascii="Times New Roman"/>
          <w:b w:val="false"/>
          <w:i w:val="false"/>
          <w:color w:val="000000"/>
          <w:sz w:val="28"/>
        </w:rPr>
        <w:t>
      Пропаганда национальных видов спорта является неотъемлемой частью гражданско-патриотического воспитания. Сохранение национальных традиций и обычаев - результат многовековой воспитательной деятельности народов. Через систему национальных традиций каждый народ воспроизводит себя, свою духовную культуру, особенности национальной психологии в ряду сменяющих друг друга поколений.</w:t>
      </w:r>
    </w:p>
    <w:p>
      <w:pPr>
        <w:spacing w:after="0"/>
        <w:ind w:left="0"/>
        <w:jc w:val="both"/>
      </w:pPr>
      <w:r>
        <w:rPr>
          <w:rFonts w:ascii="Times New Roman"/>
          <w:b w:val="false"/>
          <w:i w:val="false"/>
          <w:color w:val="000000"/>
          <w:sz w:val="28"/>
        </w:rPr>
        <w:t>
      Необходимы продвижение национальных видов спорта Казахстана на международном уровне за счет спонсорских средств, организация и проведение спортивных мероприятий по национальным видам спорта в пределах предусмотренных законодательством средств.</w:t>
      </w:r>
    </w:p>
    <w:bookmarkStart w:name="z30" w:id="22"/>
    <w:p>
      <w:pPr>
        <w:spacing w:after="0"/>
        <w:ind w:left="0"/>
        <w:jc w:val="left"/>
      </w:pPr>
      <w:r>
        <w:rPr>
          <w:rFonts w:ascii="Times New Roman"/>
          <w:b/>
          <w:i w:val="false"/>
          <w:color w:val="000000"/>
        </w:rPr>
        <w:t xml:space="preserve"> 5. Период реализации и ожидаемые результаты, целевые индикаторы</w:t>
      </w:r>
    </w:p>
    <w:bookmarkEnd w:id="22"/>
    <w:p>
      <w:pPr>
        <w:spacing w:after="0"/>
        <w:ind w:left="0"/>
        <w:jc w:val="both"/>
      </w:pPr>
      <w:r>
        <w:rPr>
          <w:rFonts w:ascii="Times New Roman"/>
          <w:b w:val="false"/>
          <w:i w:val="false"/>
          <w:color w:val="000000"/>
          <w:sz w:val="28"/>
        </w:rPr>
        <w:t>
      Период реализации Концепции включает два этапа:</w:t>
      </w:r>
    </w:p>
    <w:p>
      <w:pPr>
        <w:spacing w:after="0"/>
        <w:ind w:left="0"/>
        <w:jc w:val="both"/>
      </w:pPr>
      <w:r>
        <w:rPr>
          <w:rFonts w:ascii="Times New Roman"/>
          <w:b w:val="false"/>
          <w:i w:val="false"/>
          <w:color w:val="000000"/>
          <w:sz w:val="28"/>
        </w:rPr>
        <w:t>
      1) первый этап 2016-2020 годы;</w:t>
      </w:r>
    </w:p>
    <w:p>
      <w:pPr>
        <w:spacing w:after="0"/>
        <w:ind w:left="0"/>
        <w:jc w:val="both"/>
      </w:pPr>
      <w:r>
        <w:rPr>
          <w:rFonts w:ascii="Times New Roman"/>
          <w:b w:val="false"/>
          <w:i w:val="false"/>
          <w:color w:val="000000"/>
          <w:sz w:val="28"/>
        </w:rPr>
        <w:t xml:space="preserve">
      2) второй этап 2021-2025 годы. </w:t>
      </w:r>
    </w:p>
    <w:p>
      <w:pPr>
        <w:spacing w:after="0"/>
        <w:ind w:left="0"/>
        <w:jc w:val="both"/>
      </w:pPr>
      <w:r>
        <w:rPr>
          <w:rFonts w:ascii="Times New Roman"/>
          <w:b w:val="false"/>
          <w:i w:val="false"/>
          <w:color w:val="000000"/>
          <w:sz w:val="28"/>
        </w:rPr>
        <w:t>
      На первом этапе предполагается заложить институциональные и экономико-правовые основы реализации поставленных задач, включая принятие соответствующей нормативной правовой базы, внесение корректировок в стратегические программные документы в отрасли спорта и обеспечить реализацию первоочередных мер по развитию сферы физической культуры и спорта, которые будут предусмотрены в Плане мероприятий на период до 2020 года.</w:t>
      </w:r>
    </w:p>
    <w:p>
      <w:pPr>
        <w:spacing w:after="0"/>
        <w:ind w:left="0"/>
        <w:jc w:val="both"/>
      </w:pPr>
      <w:r>
        <w:rPr>
          <w:rFonts w:ascii="Times New Roman"/>
          <w:b w:val="false"/>
          <w:i w:val="false"/>
          <w:color w:val="000000"/>
          <w:sz w:val="28"/>
        </w:rPr>
        <w:t>
      На втором этапе предполагается реализация наиболее приоритетных мероприятий, влияющих на принципиальную возможность достижения поставленных целей и создание устойчивых условий функционирования всей системы, которые будут способствовать поставленным задачам и достижению запланированных результатов.</w:t>
      </w:r>
    </w:p>
    <w:p>
      <w:pPr>
        <w:spacing w:after="0"/>
        <w:ind w:left="0"/>
        <w:jc w:val="both"/>
      </w:pPr>
      <w:r>
        <w:rPr>
          <w:rFonts w:ascii="Times New Roman"/>
          <w:b w:val="false"/>
          <w:i w:val="false"/>
          <w:color w:val="000000"/>
          <w:sz w:val="28"/>
        </w:rPr>
        <w:t>
      В результате реализации Концепции будут достигнуты следующие результаты развития отрасли:</w:t>
      </w:r>
    </w:p>
    <w:p>
      <w:pPr>
        <w:spacing w:after="0"/>
        <w:ind w:left="0"/>
        <w:jc w:val="both"/>
      </w:pPr>
      <w:r>
        <w:rPr>
          <w:rFonts w:ascii="Times New Roman"/>
          <w:b w:val="false"/>
          <w:i w:val="false"/>
          <w:color w:val="000000"/>
          <w:sz w:val="28"/>
        </w:rPr>
        <w:t>
      1) увеличен средний уровень вовлечения населения к систематическим занятиям физической культурой и спортом до 35%;</w:t>
      </w:r>
    </w:p>
    <w:p>
      <w:pPr>
        <w:spacing w:after="0"/>
        <w:ind w:left="0"/>
        <w:jc w:val="both"/>
      </w:pPr>
      <w:r>
        <w:rPr>
          <w:rFonts w:ascii="Times New Roman"/>
          <w:b w:val="false"/>
          <w:i w:val="false"/>
          <w:color w:val="000000"/>
          <w:sz w:val="28"/>
        </w:rPr>
        <w:t>
      2) занятия физическими упражнениями, активными видами спорта – принцип ведения здорового образа жизни – будут развиваться на основе партнерского сотрудничества государства, работодателя и гражданина;</w:t>
      </w:r>
    </w:p>
    <w:p>
      <w:pPr>
        <w:spacing w:after="0"/>
        <w:ind w:left="0"/>
        <w:jc w:val="both"/>
      </w:pPr>
      <w:r>
        <w:rPr>
          <w:rFonts w:ascii="Times New Roman"/>
          <w:b w:val="false"/>
          <w:i w:val="false"/>
          <w:color w:val="000000"/>
          <w:sz w:val="28"/>
        </w:rPr>
        <w:t>
      3) к 2017 году расширится сеть спортивных секций и клубов по различным видам спорта для детей, подростков и молодежи, в том числе в сельской местности на 20 %;</w:t>
      </w:r>
    </w:p>
    <w:p>
      <w:pPr>
        <w:spacing w:after="0"/>
        <w:ind w:left="0"/>
        <w:jc w:val="both"/>
      </w:pPr>
      <w:r>
        <w:rPr>
          <w:rFonts w:ascii="Times New Roman"/>
          <w:b w:val="false"/>
          <w:i w:val="false"/>
          <w:color w:val="000000"/>
          <w:sz w:val="28"/>
        </w:rPr>
        <w:t>
      4) будет обеспечен системный мониторинг развития отрасли, включая оценку вовлеченности населения в спортивную жизнь страны, удовлетворенность качеством и доступностью спортивных услуг с целью составления рейтинга спортивной привлекательности регионов;</w:t>
      </w:r>
    </w:p>
    <w:p>
      <w:pPr>
        <w:spacing w:after="0"/>
        <w:ind w:left="0"/>
        <w:jc w:val="both"/>
      </w:pPr>
      <w:r>
        <w:rPr>
          <w:rFonts w:ascii="Times New Roman"/>
          <w:b w:val="false"/>
          <w:i w:val="false"/>
          <w:color w:val="000000"/>
          <w:sz w:val="28"/>
        </w:rPr>
        <w:t>
      5) будет реализована эффективная модель популяризации занятий физической культурой и спортом, ориентированная на основные целевые группы населения и обеспечивающая активную пропаганду занятий физической культурой и спортом, как составляющая здорового образа жизни;</w:t>
      </w:r>
    </w:p>
    <w:p>
      <w:pPr>
        <w:spacing w:after="0"/>
        <w:ind w:left="0"/>
        <w:jc w:val="both"/>
      </w:pPr>
      <w:r>
        <w:rPr>
          <w:rFonts w:ascii="Times New Roman"/>
          <w:b w:val="false"/>
          <w:i w:val="false"/>
          <w:color w:val="000000"/>
          <w:sz w:val="28"/>
        </w:rPr>
        <w:t xml:space="preserve">
      6) работодатели будут активно включаться в процесс обеспечения поддержки здоровья сотрудников; </w:t>
      </w:r>
    </w:p>
    <w:p>
      <w:pPr>
        <w:spacing w:after="0"/>
        <w:ind w:left="0"/>
        <w:jc w:val="both"/>
      </w:pPr>
      <w:r>
        <w:rPr>
          <w:rFonts w:ascii="Times New Roman"/>
          <w:b w:val="false"/>
          <w:i w:val="false"/>
          <w:color w:val="000000"/>
          <w:sz w:val="28"/>
        </w:rPr>
        <w:t>
      7) популяризация пользы физической активности будет способствовать проведению регулярных массовых соревнований, участие в которых станет формой активного отдыха казахстанцев (ежегодно будет обеспечено проведение не менее трех тысяч физкультурно-массовых и оздоровительных мероприятий);</w:t>
      </w:r>
    </w:p>
    <w:p>
      <w:pPr>
        <w:spacing w:after="0"/>
        <w:ind w:left="0"/>
        <w:jc w:val="both"/>
      </w:pPr>
      <w:r>
        <w:rPr>
          <w:rFonts w:ascii="Times New Roman"/>
          <w:b w:val="false"/>
          <w:i w:val="false"/>
          <w:color w:val="000000"/>
          <w:sz w:val="28"/>
        </w:rPr>
        <w:t>
      8) будет достигнут новый уровень конкурентоспособности казахстанского спорта высших достижений в числе 30-ти сильнейших государств;</w:t>
      </w:r>
    </w:p>
    <w:p>
      <w:pPr>
        <w:spacing w:after="0"/>
        <w:ind w:left="0"/>
        <w:jc w:val="both"/>
      </w:pPr>
      <w:r>
        <w:rPr>
          <w:rFonts w:ascii="Times New Roman"/>
          <w:b w:val="false"/>
          <w:i w:val="false"/>
          <w:color w:val="000000"/>
          <w:sz w:val="28"/>
        </w:rPr>
        <w:t>
      9) будет укреплена система подготовки профессиональных тренерских кадров, преодолен кадровый дефицит в отрасли за счет подготовки специалистов в отечественных учебных заведениях;</w:t>
      </w:r>
    </w:p>
    <w:p>
      <w:pPr>
        <w:spacing w:after="0"/>
        <w:ind w:left="0"/>
        <w:jc w:val="both"/>
      </w:pPr>
      <w:r>
        <w:rPr>
          <w:rFonts w:ascii="Times New Roman"/>
          <w:b w:val="false"/>
          <w:i w:val="false"/>
          <w:color w:val="000000"/>
          <w:sz w:val="28"/>
        </w:rPr>
        <w:t>
      10) будут заложены основы успешного развития рынка спортивных услуг, соответствующих потребностям основных целевых групп населения;</w:t>
      </w:r>
    </w:p>
    <w:p>
      <w:pPr>
        <w:spacing w:after="0"/>
        <w:ind w:left="0"/>
        <w:jc w:val="both"/>
      </w:pPr>
      <w:r>
        <w:rPr>
          <w:rFonts w:ascii="Times New Roman"/>
          <w:b w:val="false"/>
          <w:i w:val="false"/>
          <w:color w:val="000000"/>
          <w:sz w:val="28"/>
        </w:rPr>
        <w:t>
      11) будут сформированы узнаваемые бренды отечественного спорта;</w:t>
      </w:r>
    </w:p>
    <w:p>
      <w:pPr>
        <w:spacing w:after="0"/>
        <w:ind w:left="0"/>
        <w:jc w:val="both"/>
      </w:pPr>
      <w:r>
        <w:rPr>
          <w:rFonts w:ascii="Times New Roman"/>
          <w:b w:val="false"/>
          <w:i w:val="false"/>
          <w:color w:val="000000"/>
          <w:sz w:val="28"/>
        </w:rPr>
        <w:t>
      12) осуществится динамичное расширение спортивной инфраструктуры, в том числе с применением механизмов государственно-частного партнерства, и повышена обеспеченность населения спортивной инфраструктурой с фактических 45,3% до 50%.</w:t>
      </w:r>
    </w:p>
    <w:p>
      <w:pPr>
        <w:spacing w:after="0"/>
        <w:ind w:left="0"/>
        <w:jc w:val="both"/>
      </w:pPr>
      <w:r>
        <w:rPr>
          <w:rFonts w:ascii="Times New Roman"/>
          <w:b w:val="false"/>
          <w:i w:val="false"/>
          <w:color w:val="000000"/>
          <w:sz w:val="28"/>
        </w:rPr>
        <w:t>
      Достижение поставленных результатов приведет к созданию благоприятных условий для развития физической культуры и спорта как составной части государственной социальной политики.</w:t>
      </w:r>
    </w:p>
    <w:bookmarkStart w:name="z31" w:id="23"/>
    <w:p>
      <w:pPr>
        <w:spacing w:after="0"/>
        <w:ind w:left="0"/>
        <w:jc w:val="left"/>
      </w:pPr>
      <w:r>
        <w:rPr>
          <w:rFonts w:ascii="Times New Roman"/>
          <w:b/>
          <w:i w:val="false"/>
          <w:color w:val="000000"/>
        </w:rPr>
        <w:t xml:space="preserve"> 6. Перечень нормативных правовых актов, посредством которых</w:t>
      </w:r>
      <w:r>
        <w:br/>
      </w:r>
      <w:r>
        <w:rPr>
          <w:rFonts w:ascii="Times New Roman"/>
          <w:b/>
          <w:i w:val="false"/>
          <w:color w:val="000000"/>
        </w:rPr>
        <w:t>предполагается реализация Концепции</w:t>
      </w:r>
    </w:p>
    <w:bookmarkEnd w:id="23"/>
    <w:p>
      <w:pPr>
        <w:spacing w:after="0"/>
        <w:ind w:left="0"/>
        <w:jc w:val="both"/>
      </w:pPr>
      <w:r>
        <w:rPr>
          <w:rFonts w:ascii="Times New Roman"/>
          <w:b w:val="false"/>
          <w:i w:val="false"/>
          <w:color w:val="000000"/>
          <w:sz w:val="28"/>
        </w:rPr>
        <w:t>
      Достижение поставленных задач предполагается посредством следующих нормативных правовых актов:</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Стратегический план</w:t>
      </w:r>
      <w:r>
        <w:rPr>
          <w:rFonts w:ascii="Times New Roman"/>
          <w:b w:val="false"/>
          <w:i w:val="false"/>
          <w:color w:val="000000"/>
          <w:sz w:val="28"/>
        </w:rPr>
        <w:t xml:space="preserve"> развития Республики Казахстан до 2020 года, утвержденный Указом Президента Республики Казахстан от 1 февраля 2010 года № 922;</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Концепция</w:t>
      </w:r>
      <w:r>
        <w:rPr>
          <w:rFonts w:ascii="Times New Roman"/>
          <w:b w:val="false"/>
          <w:i w:val="false"/>
          <w:color w:val="000000"/>
          <w:sz w:val="28"/>
        </w:rPr>
        <w:t xml:space="preserve"> социального развития Республики Казахстан до 2030 года, утвержденная постановлением Правительства Республики Казахстан от 24 апреля 2014 года № 396;</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Концепция</w:t>
      </w:r>
      <w:r>
        <w:rPr>
          <w:rFonts w:ascii="Times New Roman"/>
          <w:b w:val="false"/>
          <w:i w:val="false"/>
          <w:color w:val="000000"/>
          <w:sz w:val="28"/>
        </w:rPr>
        <w:t xml:space="preserve"> по вхождению Казахстана в число 30-ти самых развитых государств мира, утвержденная Указом Президента Республики Казахстан от 17 января 2014 года № 732;</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здравоохранения Республики Казахстан "Саламатты Қазақстан" на 2011 – 2015 годы, утвержденная Указом Президента от 29 ноября 2010 года № 1113;</w:t>
      </w:r>
    </w:p>
    <w:p>
      <w:pPr>
        <w:spacing w:after="0"/>
        <w:ind w:left="0"/>
        <w:jc w:val="both"/>
      </w:pPr>
      <w:r>
        <w:rPr>
          <w:rFonts w:ascii="Times New Roman"/>
          <w:b w:val="false"/>
          <w:i w:val="false"/>
          <w:color w:val="000000"/>
          <w:sz w:val="28"/>
        </w:rPr>
        <w:t>
      7) Стратегический план Министерства культуры и спорта на 2014-2018 годы, утвержденный Приказом Министра культуры и спорта Республики Казахстан от 30 декабря 2014 года № 163.</w:t>
      </w:r>
    </w:p>
    <w:p>
      <w:pPr>
        <w:spacing w:after="0"/>
        <w:ind w:left="0"/>
        <w:jc w:val="both"/>
      </w:pPr>
      <w:r>
        <w:rPr>
          <w:rFonts w:ascii="Times New Roman"/>
          <w:b w:val="false"/>
          <w:i w:val="false"/>
          <w:color w:val="000000"/>
          <w:sz w:val="28"/>
        </w:rPr>
        <w:t>
      8) test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