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e7237" w14:textId="7ee7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указов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апреля 2015 года № 1041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марта 2006 года № 67 "О Стратегическом плане устойчивого развития города Астаны до 2030 года" (САПП Республики Казахстан, 2006 г., № 8, ст. 65);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15 марта 2011 года № 1170 "О внесении изменений и дополнений в Указ Президента Республики Казахстан от 17 марта 2006 года № 67" (САПП Республики Казахстан, 2011 г., № 26, ст. 301);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ноября 2012 года № 442 "О внесении изменений в Указ Президента Республики Казахстан от 17 марта 2006 года № 67 "О Стратегическом плане устойчивого развития города Астаны до 2030 года" (САПП Республики Казахстан, 2013 г., № 1, ст.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