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79eb5" w14:textId="2e79e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Совете по управлению Международным финансовым центром "Астана" и его состава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31 декабря 2015 года № 160.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Подлежит опубликованию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Собрании актов Президента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Конституционного закона Республики Казахстан "О международном финансовом центре "Астана"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Совет по управлению Международным финансовым центром "Астана".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управлению Международным финансовым центром "Астана".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со дня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2015 года № 160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Совете по управлению Международным финансовым центром "Астана"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Совет по управлению Международным финансовым центром "Астана" (далее - Совет) является постоянно действующим коллегиальным органом, возглавляемым Президентом Республики Казахстан. Совет является высшим органом управления Международного финансового центра "Астана" (далее - Центр). 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своей деятельности Совет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Международном финансовом центре "Астана" и настоящим Положением. 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Рабочим органом Совета является акционерное общество "Администрация Международного финансового центра "Астана" (далее - Рабочий орган). </w:t>
      </w:r>
    </w:p>
    <w:bookmarkEnd w:id="6"/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Совета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задачами Совета являются: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определение стратегических направлений развития Центра;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содействие в создании благоприятных условий для формирования ведущего международного центра финансовых услуг. </w:t>
      </w:r>
    </w:p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Функции Совета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выполнения своих задач Совет: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исключен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принимает акты Центра в виде постановлений по вопросам, отнесенным к его компетенции, в пределах,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Конституционного закона Республики Казахстан "О Международном финансовом центре "Астана";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определяет структуру органов Центра;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назначает руководство Комитета Центра по регулированию финансовых услуг;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принимает решения о создании иных органов для целей Центра, определении их формы, компетенции и функций, а также их упразднении или реорганизации;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определяет полномочия общего собрания акционеров (единственного акционера) Администрации Центра, совета директоров и правления, количественный состав совета директоров и правления, порядок их избрания и срок полномочий членов, а также порядок определения размера вознаграждения членов совета директоров и правления;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определяет состав суда, порядок назначения и освобождения судей и других должностных лиц суда от должности, квалификационные требования к судьям и должностным лицам суда и другие вопросы, касающиеся функционирования суда Центра;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определяет основы формирования и функционирования Международного арбитражного центра;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утверждает годовой отчет о деятельности Центра;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рассматривает другие вопросы в пределах своей компетенции и в целях совершенствования деятельности Центра.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Указом Президента РК от 20.10.2017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Иностранные члены Совета продвигают интересы Центра за рубежом и развивают отношения с государственными органами и организациями иностранных государств, международными финансовыми центрами, международными организациями, а также бизнес-сообществами, физическими и юридическими лицами в иностранных государствах.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дополнено пунктом 5-1, в соответствии с Указом Президента РК от 29.09.2021 </w:t>
      </w:r>
      <w:r>
        <w:rPr>
          <w:rFonts w:ascii="Times New Roman"/>
          <w:b w:val="false"/>
          <w:i w:val="false"/>
          <w:color w:val="000000"/>
          <w:sz w:val="28"/>
        </w:rPr>
        <w:t>№ 666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Права Совета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со своими задачами Совет имеет право в установленном законодательством Республики Казахстан порядке и в пределах своей компетенции: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вырабатывать рекомендации и вносить предложения;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принимать соответствующие решения по рассматриваемым вопросам;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взаимодействовать с центральными и местными исполнительными органами, а также с другими государственными органами и организациями Республики Казахстан, приглашать и заслушивать их представителей, запрашивать и получать необходимые материалы, проводить консультации;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привлекать для участия в обсуждении проблемных вопросов предпринимателей, специалистов, ученых и независимых экспертов;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организовывать временно и постоянно действующие экспертные и рабочие группы. </w:t>
      </w:r>
    </w:p>
    <w:bookmarkStart w:name="z1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Организация деятельности Совета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Председателем Совета является Президент Республики Казахстан. Заместителем председателя является Премьер-Министр Республики Казахстан.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отсутствия председателя его функции выполняет заместитель.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Секретарь Совета назначается Советом. 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Заседания Совета ведет председатель Совета либо по его поручению заместитель председателя Совета. 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Заседания Совета считаются правомочными, если на них присутствует не менее двух третей от общего числа членов Совета. 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Члены Совета участвуют в его заседаниях без права замены. 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Заседания Совета проводятся не реже двух раз в год. По решению председателя Совета, в случае необходимости, могут проводиться внеочередные заседания Совета, в том числе заочно или посредством аудио- и видеоконференции. 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Решения Совета принимаются простым большинством голосов от общего числа членов Совета, присутствующих на заседании. В случае равенства голосов по обсуждаемому вопросу, голос председательствующего является решающим. 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случае несогласия с принятым решением член Совета вправе выразить свое особое мнение. 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итогам заседаний Совета принимаются решения, оформляемые протоколом. </w:t>
      </w:r>
    </w:p>
    <w:bookmarkEnd w:id="23"/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Рабочий орган Совета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Рабочий орган Совета: 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сбор предложений для рассмотрения на Совете, формирует предложения на рассмотрение Совета, вносимые государственными органами и иными организациями;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формирует проект повестки дня заседаний Совета;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организует подготовку материалов к заседаниям Совета, а также проектов протокольных решений;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ведет мониторинг выполнения решений Совета;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запрашивает от государственных органов и других организаций информацию, необходимую для выполнения задач Совета;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оповещает членов Совета о месте, времени проведения и повестке дня заседаний Совета и своевременно обеспечивает их необходимыми материалами.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2015 года № 160</w:t>
            </w:r>
          </w:p>
        </w:tc>
      </w:tr>
    </w:tbl>
    <w:bookmarkStart w:name="z2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 xml:space="preserve">Совета по управлению Международным финансовым центром "Астана" 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- в редакции Указа Президента РК от 03.09.2024 </w:t>
      </w:r>
      <w:r>
        <w:rPr>
          <w:rFonts w:ascii="Times New Roman"/>
          <w:b w:val="false"/>
          <w:i w:val="false"/>
          <w:color w:val="ff0000"/>
          <w:sz w:val="28"/>
        </w:rPr>
        <w:t>№ 637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25.08.2025 </w:t>
      </w:r>
      <w:r>
        <w:rPr>
          <w:rFonts w:ascii="Times New Roman"/>
          <w:b w:val="false"/>
          <w:i w:val="false"/>
          <w:color w:val="ff0000"/>
          <w:sz w:val="28"/>
        </w:rPr>
        <w:t>№ 973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08.01.2026 </w:t>
      </w:r>
      <w:r>
        <w:rPr>
          <w:rFonts w:ascii="Times New Roman"/>
          <w:b w:val="false"/>
          <w:i w:val="false"/>
          <w:color w:val="ff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21.09.2026 </w:t>
      </w:r>
      <w:r>
        <w:rPr>
          <w:rFonts w:ascii="Times New Roman"/>
          <w:b w:val="false"/>
          <w:i w:val="false"/>
          <w:color w:val="ff0000"/>
          <w:sz w:val="28"/>
        </w:rPr>
        <w:t>№ 1473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Казахстан, председатель Совета</w:t>
      </w:r>
    </w:p>
    <w:bookmarkStart w:name="z40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заместитель председателя</w:t>
      </w:r>
    </w:p>
    <w:bookmarkEnd w:id="27"/>
    <w:bookmarkStart w:name="z40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Совета члены Совета:</w:t>
      </w:r>
    </w:p>
    <w:bookmarkEnd w:id="28"/>
    <w:bookmarkStart w:name="z40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- Министр национальной экономики Республики Казахстан</w:t>
      </w:r>
    </w:p>
    <w:bookmarkEnd w:id="29"/>
    <w:bookmarkStart w:name="z40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Республики Казахстан 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Администрации Президента Республики Казахстан или помощник Президента Республики Казахстан по экономическим вопросам, или советник Президента Республики Казахстан</w:t>
      </w:r>
    </w:p>
    <w:bookmarkStart w:name="z41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Управляющий Международным финансовым центром "Астана" (далее - МФЦА) </w:t>
      </w:r>
    </w:p>
    <w:bookmarkEnd w:id="31"/>
    <w:bookmarkStart w:name="z41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Совета директоров Комитета МФЦА по регулированию финансовых услуг </w:t>
      </w:r>
    </w:p>
    <w:bookmarkEnd w:id="32"/>
    <w:bookmarkStart w:name="z41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Совета директоров Биржи МФЦА (Astana Intemational Exchange)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Абдулхамид Мохаммед Саид Алахмади (Abdulhamid Mohammed Saeed Alahmadi) (по согласованию)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Стефани фон Фридебург (Stephanie von Friedeburg) (по согласованию)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