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b7d4e" w14:textId="1fb7d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Попечительского совета инновационного кластера "Парк инновационных технологий"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5 декабря 2014 года № 973. Утратил силу Указом Президента Республики Казахстан от 5 мая 2018 года № 681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Указом Президента РК от 05.05.2018 </w:t>
      </w:r>
      <w:r>
        <w:rPr>
          <w:rFonts w:ascii="Times New Roman"/>
          <w:b w:val="false"/>
          <w:i w:val="false"/>
          <w:color w:val="ff0000"/>
          <w:sz w:val="28"/>
        </w:rPr>
        <w:t>№ 681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РЦПИ.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соответствии с Законом РК от 3 июля 2017 года </w:t>
      </w:r>
      <w:r>
        <w:rPr>
          <w:rFonts w:ascii="Times New Roman"/>
          <w:b w:val="false"/>
          <w:i w:val="false"/>
          <w:color w:val="ff0000"/>
          <w:sz w:val="28"/>
        </w:rPr>
        <w:t>№ 86-VI</w:t>
      </w:r>
      <w:r>
        <w:rPr>
          <w:rFonts w:ascii="Times New Roman"/>
          <w:b w:val="false"/>
          <w:i w:val="false"/>
          <w:color w:val="ff0000"/>
          <w:sz w:val="28"/>
        </w:rPr>
        <w:t xml:space="preserve"> по вопросам перераспределения полномочий между ветвями государственной власти см. Постановление Правительства Республики Казахстан от 31 октября 2017 года </w:t>
      </w:r>
      <w:r>
        <w:rPr>
          <w:rFonts w:ascii="Times New Roman"/>
          <w:b w:val="false"/>
          <w:i w:val="false"/>
          <w:color w:val="ff0000"/>
          <w:sz w:val="28"/>
        </w:rPr>
        <w:t>№ 690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Подлежит опубликованию     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Собрании актов Президента 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10 июня 2014 года "Об инновационном кластере "Парк инновационных технологий" 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Попечительский совет инновационного кластера "Парк инновационных технологий".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прилагаемые: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Попечительском совете инновационного кластера "Парк инновационных технологий";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Попечительского совета инновационного кластера "Парк инновационных технологий".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утратившими силу: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Указ Президента Республики Казахстан от 17 апреля 2013 года № 548 "О создании Попечительского совета специальной экономической зоны "Парк инновационных технологий";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 декабря 2013 года № 705 "О внесении изменений в Указ Президента Республики Казахстан от 17 апреля 2013 года № 548 "О создании Попечительского совета специальной экономической зоны "Парк инновационных технологий";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акты Президента Республики Казахстан, утвержденных Указом Президента Республики Казахстан от 17 сентября 2014 года № 911 (САПП Республики Казахстан, 2014 г., № 55-56, ст. 538).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Указ вводится в действие со дня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декабря 2014 года № 973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Попечительском совете инновационного кластера</w:t>
      </w:r>
      <w:r>
        <w:br/>
      </w:r>
      <w:r>
        <w:rPr>
          <w:rFonts w:ascii="Times New Roman"/>
          <w:b/>
          <w:i w:val="false"/>
          <w:color w:val="000000"/>
        </w:rPr>
        <w:t>"Парк инновационных технологий"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Попечительский совет инновационного кластера "Парк инновационных технологий" (далее - Совет) в целях развития и обеспечения функционирования инновационного кластера "Парк инновационных технологий" (далее - инновационный кластер) осуществляет управление инновационным кластером. 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Совет осуществляет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Республики Казахстан, иными нормативными правовыми актами Республики Казахстан и настоящим Положением.</w:t>
      </w:r>
    </w:p>
    <w:bookmarkEnd w:id="7"/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функции Совета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Основными функциями Совета являются: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определение стратегических задач развития инновационного кластера;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консолидация предпринимателей, ассоциаций (союзов) предпринимателей;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выработка предложений по развитию сотрудничества участников инновационного кластера с зарубежными партнерами;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поиск потенциальных инвесторов для реализации проектов участников;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определение проектов участников, финансирование которых осуществляется за счет имущества автономного кластерного фонда (далее - Фонд), по итогам проведенной экспертизы;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включение юридических лиц в перечень участников инновационного кластера по представлению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иные функции,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инновационном кластере "Парк инновационных технологий" и настоящим Положением. </w:t>
      </w:r>
    </w:p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Права Совета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Совет имеет право в пределах своей компетенции на: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внесение предложений и рекомендаций по вопросам, связанным с развитием инновационного кластера;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проведение консультаций, запрос и получение информации от государственных органов и должностных лиц;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привлечение предпринимателей, специалистов, ученых и независимых экспертов для участия в обсуждении проблемных вопросов;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иные полномочия, предусмотренные законами Республики Казахстан и актами Президента Республики Казахстан. </w:t>
      </w:r>
    </w:p>
    <w:bookmarkStart w:name="z1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Организация деятельности Совета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Персональный состав Совета утверждается Президентом Республики Казахстан по предложению рабочего органа Совета.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Состав Совета формируется из числа представителей государственных органов, общественных объединений предпринимателей, хозяйствующих субъектов.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Председателем Совета является Президент Республики Казахстан.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Председатель Совета: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осуществляет общее руководство Советом;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председательствует на его заседаниях;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распределяет поручения между членами Совета;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утверждает планы работы Совета;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определяет повестку дня и подписывает протоколы заседаний Совета;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рассматривает предложения членов Совета по совершенствованию его деятельности и другим вопросам, входящим в компетенцию Совета;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иные полномочия, предусмотренные нормативными правовыми актами и настоящим Положением.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Секретарь Совета: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осуществляет подготовку проектов текущих и перспективных планов работы Совета, материалов к его заседаниям;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вносит на рассмотрение председателя проект повестки дня заседаний;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направляет материалы, требующие заключения, экспертному совету Совета или соответствующим государственным органам;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течение семи календарных дней со дня утверждения решений Совета направляет копию протокола и иные необходимые материалы членам Совета и другим заинтересованным лицам;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иные полномочия, предусмотренные настоящим Положением.</w:t>
      </w:r>
    </w:p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Рабочим органом Совета является Фонд. 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Рабочий орган Совета: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обеспечивает организацию проведения заседаний Совета;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осуществляет мониторинг исполнения рекомендаций Совета;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оповещает членов Совета о месте, времени проведения и повестке дня очередного заседания Совета и своевременно обеспечивает их необходимыми материалами;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обеспечивает контроль за реализацией планов работы Совета. 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Заседания Совета проводятся по мере необходимости.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Внеочередное заседание Совета созывается по инициативе председателя.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Члены Совета участвуют в его заседаниях без права замены.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Решения Совета принимаются простым большинством голосов от общего числа членов Совета, присутствующих на заседании. В случае равенства голосов по обсуждаемому вопросу голос председательствующего является решающим. 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В случае несогласия с принятым решением член или члены Совета вправе выразить свое особое мнение. 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Решения Совета оформляются протоколом, который подписывает председатель. </w:t>
      </w:r>
    </w:p>
    <w:bookmarkEnd w:id="25"/>
    <w:bookmarkStart w:name="z29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Прекращение деятельности Совета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Совет прекращает свою деятельность на основании решения Президента Республики Казахстан.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декабря 2014 года № 973</w:t>
            </w:r>
          </w:p>
        </w:tc>
      </w:tr>
    </w:tbl>
    <w:bookmarkStart w:name="z32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Попечительского совета</w:t>
      </w:r>
      <w:r>
        <w:br/>
      </w:r>
      <w:r>
        <w:rPr>
          <w:rFonts w:ascii="Times New Roman"/>
          <w:b/>
          <w:i w:val="false"/>
          <w:color w:val="000000"/>
        </w:rPr>
        <w:t>инновационного кластера "Парк инновационных технологий"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Состав с изменениями, внесенными указами Президента РК от 08.02.2016 </w:t>
      </w:r>
      <w:r>
        <w:rPr>
          <w:rFonts w:ascii="Times New Roman"/>
          <w:b w:val="false"/>
          <w:i w:val="false"/>
          <w:color w:val="ff0000"/>
          <w:sz w:val="28"/>
        </w:rPr>
        <w:t>№ 191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09.06.2016 </w:t>
      </w:r>
      <w:r>
        <w:rPr>
          <w:rFonts w:ascii="Times New Roman"/>
          <w:b w:val="false"/>
          <w:i w:val="false"/>
          <w:color w:val="ff0000"/>
          <w:sz w:val="28"/>
        </w:rPr>
        <w:t>№ 275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07.09.2016 </w:t>
      </w:r>
      <w:r>
        <w:rPr>
          <w:rFonts w:ascii="Times New Roman"/>
          <w:b w:val="false"/>
          <w:i w:val="false"/>
          <w:color w:val="ff0000"/>
          <w:sz w:val="28"/>
        </w:rPr>
        <w:t>№ 316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Назарбаев                      - Президент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Нурсултан Абишевич               председатель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Касымбек                       - Министр по инвестициям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Женис Махмудулы                  развитию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Байбек                         - аким города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Бауржан Кыдыргалиевич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Досаев                         - председатель правления акционерного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Ерболат Аскарбекович             общества "Национальный управляющий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холдинг "Байтерек"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Токтабаев                      - вице-министр по инвестициям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Тимур Серикович                  развитию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Кулибаев                       - председатель президиума Национальной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Тимур Аскарович                  палаты предпринимателей Казахстана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Дункан                         - председатель подразделения "Shell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Ван Берген                       Kazakhstan Development B. V."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Ирэй Юксек                     - вице-президент "IВМ"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Йохан Деннелинд                - главный исполнительный директор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"TeliaSonera"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Ким                            - неисполнительный директор Совета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Владимир Сергеевич               директоров "КАZ Minerals PLC"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Машкевич                       - председатель Совета директоров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Александр Антонович              "Eurasian Resources Group s.a.r.l."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Утемуратов                     - президент Федерации тенниса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Булат Джамитович                 Казахстана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Ракишев                        - председатель Совета директоров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Кенес Хамитович                  промышленного холдинга "SAT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&amp; Company"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Рахимбаев                      - председатель Совета директоров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Айдын Жумадилович                акционерного общества "Build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Investments Group"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Стивен Францен                 - старший вице-президент "IDC"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регионам Европы, Ближнего Востока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и Африки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Фрэнк Монстрей                 - председатель Совета директоров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"Nostrum Oil and Gas"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согласованию)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