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abd0" w14:textId="998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августа 2014 года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«О конкурсе по социальной ответственности бизнеса «Парыз» (САПП Республики Казахстан, 2008 г., № 3, ст. 36; № 38,  ст. 405; №  43, ст. 481; 2009 г., № 27-28, ст. 234; № 33, ст.  309; 2010 г., №  45, ст. 402; 2011 г., № 47, ст. 630; 2012 г., № 36, ст. 476; 2014 г., № 4, ст. 29)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социальной ответственности бизнеса «Парыз»,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Организаторами конкурса являются Министерство труда и социальной защиты населения Республики Казахстан, местные исполнительные органы, Министерство окружающей среды и водных ресурсов Республики Казахстан, Национальная палата предпринимателей Республики Казахстан и Федерация профсоюзов Республики Казахстан (далее – организаторы).»;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Конкурс проводится ежегодно на региональном и республиканском уровнях по номинациям,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региональном и республиканском этапах конкурса является бесплатным.»;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Претенденты оформляют и представляют материалы на бумажном и электронном носителях местным исполнительным органам областей, города республиканского значения и столицы,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участию в конкурсе допускаются претенденты,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находятся в стадии ликвидации, не признаны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имеют не устраненных нарушений трудового законодательства Республики Казахстан, в том числе просроченную задолженность по заработной плате и другим выплатам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имеют коллективно-трудовых споров с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социальную и благотворительную деятельность на территории Республики Казахстан, которая не должна быть направлена на поддержку политических, профсоюзных и религиозных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заявке на участие в конкурсе указали достоверные сведения, а также в полном объеме представили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Сроки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январь – объявление о начале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июля ежегодно – прием местными исполнительными органами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1 октября ежегодно – направление местными исполнительными органами в Министерство труда и социальной защиты населения Республики Казахстан предварительных заключений областных комиссий по социальному партнерству и регулированию социальных и трудовых отношений и заявок претендентов на участие в конкурсе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декабрь – подведение итогов, награждение победителей.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план мероприятий по проведению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экспертную рабочую группу для оценки заявок претендентов, в состав которой входят представители палаты предпринимателей областей, города республиканского значения и столицы, территориальных объединений профессиональных союзов;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информирование организаций о порядке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участия в конкурсе претенденты направляют местным исполнительным органам материалы в двух экземплярах, которые включают в себя:»;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11-1, 11-2 и 11-3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Местный исполнительный орган запрашивает у соответствующих государственных органов информацию, подтверждающую достоверность сведений, указанных претендентами в заявках на участие в конкурсе, и проверяет претендентов на предмет соответствия требованиям,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требованиям, предъявляемым к претендентам, направляется письменное уведомление об отклонении заявки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Экспертные рабочие группы на основании критериев,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проводят оценку заявок претендентов и готовят экспертные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Областные комиссии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После рассмотрения предварительных заключений областных комиссий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«Лучшее социально ответственное предприятие».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реализующих социальные программы, направленные на поддержку собственного персонала, социальную адаптацию людей с ограниченными возможностями и улучшение благосостояния общества в целом (организация оплаты труда и социальных выплат, системы профессиональной подготовки и переподготовки кадров, трудоустройство наибольшего количества людей с ограниченными возможностями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«Лучшее предприятие в области охраны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создающих условия труда, позволяющие сохранить здоровье работников в процессе трудовой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Публикация в средствах массовой информации объявления о проведении конкурса, достижений его претендентов в решении социальных вопросов, процедуры награждения победителей конкурса, а также списка лауреатов осуществляется при содействии Агентства Республики Казахстан по связи и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Местные исполнительные органы областей, города республиканского значения и столицы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претендентов, рекомендуемых для участия в республиканском этапе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Организаторы и местные исполнительные органы областей,  города республиканского значения и столицы организуют распространение лучшего опыта социальной ответственности на примере победителей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Лауреаты конкурса получают право использования эмблемы конкурса в рекламных целях в течение трех лет после присуждения этого звания. Не допускается повторное выдвижение на соискание звания лауреата конкурса в течение двух лет после получения этого звания в определенной номинации.»;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конкурса по социальной ответственности бизнеса «Парыз»,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рассмотрение предварительных заключений областных комиссий по социальному партнерству и регулированию социальных и трудовых отношений, формирование итогового заключения и представление его и материалов претендентов на рассмотрение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конкурса по социальной ответственности бизнеса «Парыз»,  образованном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«Министр культуры и информации Республики Казахстан»,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«Председатель Национальной экономической палаты «Союз «Атамекен» (по согласованию)»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культуры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правления Национальной палаты предпринимателей Республики Казахстан (по согласованию)».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