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2b89" w14:textId="6122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описания знамен органов государственной противопожарной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июля 2014 года № 867. Утратил силу Указом Президента Республики Казахстан от 15 сентября 2017 года №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15.09.2017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Республики Казахстан от 11 апреля 2014 года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знамен органов государственной противопожарной службы.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сентября 2000 года № 445 "Об утверждении описания знамен органов государственной противопожарной службы";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февраля 2011 года № 1148 "О внесении изменений в Указ Президента Республики Казахстан от 15 сентября 2000 года № 445".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2014 года № 867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знамен органов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противопожарной службы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органов государственной противопожарной службы представляет собой полотнище голубого цвета (цвета Государственного Флага Республики Казахстан) прямоугольной формы, размером по длине 145 см и по ширине 115 см, обшитое с трех сторон бахромой золотистого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полотнища в центре вышит Государственный Герб Республики Казахстан диаметром 50 см (далее – Герб). Герб обшивается по периметру двойным шнуром золотистого цвета. Над Гербом в верхней части полотнища вышита надпись золотистого цвета "ҚАЗАҚСТАН РЕСПУБЛИКАСЫ". Высота букв – 5,5 см. Под Гербом в нижней части полотнища вышит девиз золотистого цвета "ӨРТТЕН ҚОРҒАУ ҮШІН". Высота букв девиза – 9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полотнища в центре вышито изображение стилизованного контура земного шара с вписанными в него "розой ветров" и международным знаком гражданской обороны (голубой треугольник в круге оранжевого цвета). Размер изображения – 80 x 58 см. По верхнему краю полотнища нитями золотистого цвета вышит девиз "МІНДЕТ, ӨЖЕТТІК, ЕРЛІК!". Высота букв – 5,5 см. По нижнему краю полотнища нитями золотистого цвета вышито наименование территориального подразделения (государственного учреждения) противопожарной службы. Высота букв – 5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Древко знамени увенчано металлическим наконечником золотистого цвета. Высота древка – 3 м. Крученый шнур знамени с двумя кистями на концах изготовлен из золотистого шелка. Длина шнура – 2,5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Знамя органов государственной противопожарной службы выполнено в технике вышивки, аппликации, шелкографии.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