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fcdf" w14:textId="a7df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городов Зыряновска и Аягоза Восточно-Казахстанской области к категории городов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2014 года № 790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Отнести города Зыряновск и Аягоз Восточно-Казахстанской области к категории городов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