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1104" w14:textId="9d0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ноября 2008 года № 696 "Об образовании и составе Высшего Судебного Совета Республики Казахстан" и распоряжение Президента Республики Казахстан от 19 февраля 2002 года № 303 "Об образовании Совета по правовой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2013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182; № 42, ст. 465; № 49, ст. 555; 2009 г., № 27-28, ст. 234; № 59, ст. 510; 2010 г., № 50, ст. 454; 2011 г., № 37, ст. 444; 2012 г., № 36, ст. 476; № 77-78, ст. 1131):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                        - Председателя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Абдразакулы           Казахстан;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Бекназарова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