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0562" w14:textId="ecf0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августа 2013 года № 609.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г., № 23, ст. 229; 2007 г., № 42, ст. 479; 2009 г., № 34, ст. 321; 2010 г., № 51, ст. 466; 2011 г., № 39, ст. 472; № 41, ст. 518; № 48, ст. 646; № 51, ст. 685; 2012 г., № 35, ст. 457; № 54, ст. 717; № 58, ст. 793; № 74, ст. 1067; № 80, ст. 1178) следующие изменение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представитель Республики Казахстан в Российской Федерации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экономики и бюджетного планирования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Торгового представителя Республики Казахстан в Российской Федерации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экономики и бюджетного планирования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Торговому представителю Республики Казахстан в Российской Федерации, заместителям Торгового представителя Республики Казахстан в Российской Федерации - Министром экономики и бюджетного планирования Республики Казахстан.";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председателей Национального Банка, агентств, являющихся центральными исполнительными органами, не входящими в состав Правительства; председатели комитетов Национального Банка; председатели правлений АО "Фонд национального благосостояния "Самрук-Казына", АО "Национальный научно-технологический холдинг "Парасат", АО "Национальный инфокоммуникационный холдинг "Зерде", АО "Национальный медицинский холдинг", АО "Национальный управляющий холдинг "КазАгро", а также национальных институтов развития и национальных компаний, входящих в состав АО "Фонд национального благосостояния "Самрук-Казына"; председатели правлений национальных компаний, не входящих в состав холдингов; руководитель аппарата Счетного комитета по контролю за исполнением республиканского бюджета; Торговый представитель Республики Казахстан в Российской Федерации, заместители Торгового представителя Республики Казахстан в Российской Федерации.".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