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e41ac" w14:textId="54e41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Концепции развития Ассамблеи народа Казахстана (до 2020 года)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18 апреля 2013 года № 552. Утратил силу Указом Президента Республики Казахстан от 28 декабря 2015 года № 148</w:t>
      </w:r>
    </w:p>
    <w:p>
      <w:pPr>
        <w:spacing w:after="0"/>
        <w:ind w:left="0"/>
        <w:jc w:val="both"/>
      </w:pPr>
      <w:r>
        <w:rPr>
          <w:rFonts w:ascii="Times New Roman"/>
          <w:b w:val="false"/>
          <w:i w:val="false"/>
          <w:color w:val="ff0000"/>
          <w:sz w:val="28"/>
        </w:rPr>
        <w:t xml:space="preserve">      Сноска. Утратил силу Указом Президента РК от 28.12.2015 </w:t>
      </w:r>
      <w:r>
        <w:rPr>
          <w:rFonts w:ascii="Times New Roman"/>
          <w:b w:val="false"/>
          <w:i w:val="false"/>
          <w:color w:val="ff0000"/>
          <w:sz w:val="28"/>
        </w:rPr>
        <w:t>№ 148</w:t>
      </w:r>
      <w:r>
        <w:rPr>
          <w:rFonts w:ascii="Times New Roman"/>
          <w:b w:val="false"/>
          <w:i w:val="false"/>
          <w:color w:val="ff0000"/>
          <w:sz w:val="28"/>
        </w:rPr>
        <w:t>.</w:t>
      </w:r>
    </w:p>
    <w:p>
      <w:pPr>
        <w:spacing w:after="0"/>
        <w:ind w:left="0"/>
        <w:jc w:val="both"/>
      </w:pPr>
      <w:r>
        <w:rPr>
          <w:rFonts w:ascii="Times New Roman"/>
          <w:b w:val="false"/>
          <w:i w:val="false"/>
          <w:color w:val="000000"/>
          <w:sz w:val="28"/>
        </w:rPr>
        <w:t>Подлежит опубликованию в Собрании</w:t>
      </w:r>
      <w:r>
        <w:br/>
      </w:r>
      <w:r>
        <w:rPr>
          <w:rFonts w:ascii="Times New Roman"/>
          <w:b w:val="false"/>
          <w:i w:val="false"/>
          <w:color w:val="000000"/>
          <w:sz w:val="28"/>
        </w:rPr>
        <w:t>
актов Президента и Правительства</w:t>
      </w:r>
      <w:r>
        <w:br/>
      </w:r>
      <w:r>
        <w:rPr>
          <w:rFonts w:ascii="Times New Roman"/>
          <w:b w:val="false"/>
          <w:i w:val="false"/>
          <w:color w:val="000000"/>
          <w:sz w:val="28"/>
        </w:rPr>
        <w:t xml:space="preserve">
Республики Казахстан      </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26</w:t>
      </w:r>
      <w:r>
        <w:rPr>
          <w:rFonts w:ascii="Times New Roman"/>
          <w:b w:val="false"/>
          <w:i w:val="false"/>
          <w:color w:val="000000"/>
          <w:sz w:val="28"/>
        </w:rPr>
        <w:t xml:space="preserve"> Положения об Ассамблее народа Казахстана, утвержденного Указом Президента Республики Казахстан от 7 сентября 2011 года № 149 «О Положении об Ассамблее народа Казахстана», в целях обеспечения развития Ассамблеи народа Казахстана на среднесрочную перспективу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прилагаемую </w:t>
      </w:r>
      <w:r>
        <w:rPr>
          <w:rFonts w:ascii="Times New Roman"/>
          <w:b w:val="false"/>
          <w:i w:val="false"/>
          <w:color w:val="000000"/>
          <w:sz w:val="28"/>
        </w:rPr>
        <w:t>Концепцию</w:t>
      </w:r>
      <w:r>
        <w:rPr>
          <w:rFonts w:ascii="Times New Roman"/>
          <w:b w:val="false"/>
          <w:i w:val="false"/>
          <w:color w:val="000000"/>
          <w:sz w:val="28"/>
        </w:rPr>
        <w:t xml:space="preserve"> развития Ассамблеи народа Казахстана (до 2020 года).</w:t>
      </w:r>
      <w:r>
        <w:br/>
      </w:r>
      <w:r>
        <w:rPr>
          <w:rFonts w:ascii="Times New Roman"/>
          <w:b w:val="false"/>
          <w:i w:val="false"/>
          <w:color w:val="000000"/>
          <w:sz w:val="28"/>
        </w:rPr>
        <w:t>
</w:t>
      </w:r>
      <w:r>
        <w:rPr>
          <w:rFonts w:ascii="Times New Roman"/>
          <w:b w:val="false"/>
          <w:i w:val="false"/>
          <w:color w:val="000000"/>
          <w:sz w:val="28"/>
        </w:rPr>
        <w:t>
      2. Настоящий Указ вводится в действие со дня подписания.</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bookmarkStart w:name="z4" w:id="1"/>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18 апреля 2013 года № 552</w:t>
      </w:r>
      <w:r>
        <w:br/>
      </w:r>
      <w:r>
        <w:rPr>
          <w:rFonts w:ascii="Times New Roman"/>
          <w:b w:val="false"/>
          <w:i w:val="false"/>
          <w:color w:val="000000"/>
          <w:sz w:val="28"/>
        </w:rPr>
        <w:t>
 </w:t>
      </w:r>
      <w:r>
        <w:br/>
      </w:r>
      <w:r>
        <w:rPr>
          <w:rFonts w:ascii="Times New Roman"/>
          <w:b w:val="false"/>
          <w:i w:val="false"/>
          <w:color w:val="000000"/>
          <w:sz w:val="28"/>
        </w:rPr>
        <w:t>
 </w:t>
      </w:r>
    </w:p>
    <w:bookmarkEnd w:id="1"/>
    <w:p>
      <w:pPr>
        <w:spacing w:after="0"/>
        <w:ind w:left="0"/>
        <w:jc w:val="left"/>
      </w:pPr>
      <w:r>
        <w:rPr>
          <w:rFonts w:ascii="Times New Roman"/>
          <w:b/>
          <w:i w:val="false"/>
          <w:color w:val="000000"/>
        </w:rPr>
        <w:t xml:space="preserve"> КОНЦЕПЦИЯ</w:t>
      </w:r>
      <w:r>
        <w:br/>
      </w:r>
      <w:r>
        <w:rPr>
          <w:rFonts w:ascii="Times New Roman"/>
          <w:b/>
          <w:i w:val="false"/>
          <w:color w:val="000000"/>
        </w:rPr>
        <w:t>
развития Ассамблеи народа Казахстана (до 2020 года)</w:t>
      </w:r>
    </w:p>
    <w:p>
      <w:pPr>
        <w:spacing w:after="0"/>
        <w:ind w:left="0"/>
        <w:jc w:val="both"/>
      </w:pPr>
      <w:r>
        <w:rPr>
          <w:rFonts w:ascii="Times New Roman"/>
          <w:b w:val="false"/>
          <w:i w:val="false"/>
          <w:color w:val="000000"/>
          <w:sz w:val="28"/>
        </w:rPr>
        <w:t>Астана, 2013 год</w:t>
      </w:r>
    </w:p>
    <w:bookmarkStart w:name="z5" w:id="2"/>
    <w:p>
      <w:pPr>
        <w:spacing w:after="0"/>
        <w:ind w:left="0"/>
        <w:jc w:val="left"/>
      </w:pPr>
      <w:r>
        <w:rPr>
          <w:rFonts w:ascii="Times New Roman"/>
          <w:b/>
          <w:i w:val="false"/>
          <w:color w:val="000000"/>
        </w:rPr>
        <w:t xml:space="preserve"> 
Содержание</w:t>
      </w:r>
    </w:p>
    <w:bookmarkEnd w:id="2"/>
    <w:bookmarkStart w:name="z6" w:id="3"/>
    <w:p>
      <w:pPr>
        <w:spacing w:after="0"/>
        <w:ind w:left="0"/>
        <w:jc w:val="both"/>
      </w:pPr>
      <w:r>
        <w:rPr>
          <w:rFonts w:ascii="Times New Roman"/>
          <w:b w:val="false"/>
          <w:i w:val="false"/>
          <w:color w:val="000000"/>
          <w:sz w:val="28"/>
        </w:rPr>
        <w:t>
      </w:t>
      </w:r>
      <w:r>
        <w:rPr>
          <w:rFonts w:ascii="Times New Roman"/>
          <w:b w:val="false"/>
          <w:i w:val="false"/>
          <w:color w:val="000000"/>
          <w:sz w:val="28"/>
        </w:rPr>
        <w:t>1. Паспорт</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Введение</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Анализ ситуации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Цель и задачи Концепции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Основные направления деятельности Ассамблеи народа Казахстана по формированию и реализации государственной этнополитики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5.1. В области формирования национального единства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5.2. В области содействия реализации государственной этнополитики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5.3. В области совершенствования казахстанской модели межэтнической толерантности и общественного согласия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5.4. В области укрепления института Ассамблеи народа Казахстана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Механизм реализации и ресурсное обеспечение Концепции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7. Ожидаемые результаты реализации Концепции </w:t>
      </w:r>
    </w:p>
    <w:bookmarkEnd w:id="3"/>
    <w:bookmarkStart w:name="z17" w:id="4"/>
    <w:p>
      <w:pPr>
        <w:spacing w:after="0"/>
        <w:ind w:left="0"/>
        <w:jc w:val="left"/>
      </w:pPr>
      <w:r>
        <w:rPr>
          <w:rFonts w:ascii="Times New Roman"/>
          <w:b/>
          <w:i w:val="false"/>
          <w:color w:val="000000"/>
        </w:rPr>
        <w:t xml:space="preserve"> 
1. Паспорт</w:t>
      </w:r>
    </w:p>
    <w:bookmarkEnd w:id="4"/>
    <w:p>
      <w:pPr>
        <w:spacing w:after="0"/>
        <w:ind w:left="0"/>
        <w:jc w:val="both"/>
      </w:pPr>
      <w:r>
        <w:rPr>
          <w:rFonts w:ascii="Times New Roman"/>
          <w:b w:val="false"/>
          <w:i w:val="false"/>
          <w:color w:val="000000"/>
          <w:sz w:val="28"/>
        </w:rPr>
        <w:t>      Наименование: Концепция развития Ассамблеи народа Казахстана (до 2020 года) (далее - Концепция).</w:t>
      </w:r>
      <w:r>
        <w:br/>
      </w:r>
      <w:r>
        <w:rPr>
          <w:rFonts w:ascii="Times New Roman"/>
          <w:b w:val="false"/>
          <w:i w:val="false"/>
          <w:color w:val="000000"/>
          <w:sz w:val="28"/>
        </w:rPr>
        <w:t>
      Основной разработчик: Администрация Президента Республики Казахстан.</w:t>
      </w:r>
      <w:r>
        <w:br/>
      </w:r>
      <w:r>
        <w:rPr>
          <w:rFonts w:ascii="Times New Roman"/>
          <w:b w:val="false"/>
          <w:i w:val="false"/>
          <w:color w:val="000000"/>
          <w:sz w:val="28"/>
        </w:rPr>
        <w:t>
      Основной исполнитель: Секретариат Ассамблеи народа Казахстана (далее - Ассамблея).</w:t>
      </w:r>
      <w:r>
        <w:br/>
      </w:r>
      <w:r>
        <w:rPr>
          <w:rFonts w:ascii="Times New Roman"/>
          <w:b w:val="false"/>
          <w:i w:val="false"/>
          <w:color w:val="000000"/>
          <w:sz w:val="28"/>
        </w:rPr>
        <w:t>
      Сроки реализации: 2013-2020 годы.</w:t>
      </w:r>
    </w:p>
    <w:bookmarkStart w:name="z18" w:id="5"/>
    <w:p>
      <w:pPr>
        <w:spacing w:after="0"/>
        <w:ind w:left="0"/>
        <w:jc w:val="left"/>
      </w:pPr>
      <w:r>
        <w:rPr>
          <w:rFonts w:ascii="Times New Roman"/>
          <w:b/>
          <w:i w:val="false"/>
          <w:color w:val="000000"/>
        </w:rPr>
        <w:t xml:space="preserve"> 
2. Введение</w:t>
      </w:r>
    </w:p>
    <w:bookmarkEnd w:id="5"/>
    <w:p>
      <w:pPr>
        <w:spacing w:after="0"/>
        <w:ind w:left="0"/>
        <w:jc w:val="both"/>
      </w:pPr>
      <w:r>
        <w:rPr>
          <w:rFonts w:ascii="Times New Roman"/>
          <w:b w:val="false"/>
          <w:i w:val="false"/>
          <w:color w:val="000000"/>
          <w:sz w:val="28"/>
        </w:rPr>
        <w:t>      Концепция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Ассамблее народа Казахстана»,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7 сентября 2011 года № 149 «О Положении об Ассамблее народа Казахстана», </w:t>
      </w:r>
      <w:r>
        <w:rPr>
          <w:rFonts w:ascii="Times New Roman"/>
          <w:b w:val="false"/>
          <w:i w:val="false"/>
          <w:color w:val="000000"/>
          <w:sz w:val="28"/>
        </w:rPr>
        <w:t>Доктриной</w:t>
      </w:r>
      <w:r>
        <w:rPr>
          <w:rFonts w:ascii="Times New Roman"/>
          <w:b w:val="false"/>
          <w:i w:val="false"/>
          <w:color w:val="000000"/>
          <w:sz w:val="28"/>
        </w:rPr>
        <w:t xml:space="preserve"> национального единства Казахстана (далее - Доктрина), </w:t>
      </w:r>
      <w:r>
        <w:rPr>
          <w:rFonts w:ascii="Times New Roman"/>
          <w:b w:val="false"/>
          <w:i w:val="false"/>
          <w:color w:val="000000"/>
          <w:sz w:val="28"/>
        </w:rPr>
        <w:t>Посланием</w:t>
      </w:r>
      <w:r>
        <w:rPr>
          <w:rFonts w:ascii="Times New Roman"/>
          <w:b w:val="false"/>
          <w:i w:val="false"/>
          <w:color w:val="000000"/>
          <w:sz w:val="28"/>
        </w:rPr>
        <w:t xml:space="preserve"> Президента Республики Казахстан народу Казахстана «Стратегия «Казахстан-2050»: новый политический курс состоявшегося государства», поручениями Президента Республики Казахстан, данными на XIX сессии Ассамблеи о доработке и принятии Стратегии развития Ассамблеи до 2020 года с учетом подходов, обозначенных на XIX сессии Ассамблеи.</w:t>
      </w:r>
      <w:r>
        <w:br/>
      </w:r>
      <w:r>
        <w:rPr>
          <w:rFonts w:ascii="Times New Roman"/>
          <w:b w:val="false"/>
          <w:i w:val="false"/>
          <w:color w:val="000000"/>
          <w:sz w:val="28"/>
        </w:rPr>
        <w:t>
      Доктрина выступает основой для создания целостной системы правовых, социально-экономических, политических, государственно-управленческих мер, направленных на укрепление единства народа, развитие демократии, диалога культур и цивилизаций.</w:t>
      </w:r>
      <w:r>
        <w:br/>
      </w:r>
      <w:r>
        <w:rPr>
          <w:rFonts w:ascii="Times New Roman"/>
          <w:b w:val="false"/>
          <w:i w:val="false"/>
          <w:color w:val="000000"/>
          <w:sz w:val="28"/>
        </w:rPr>
        <w:t>
      В настоящее время </w:t>
      </w:r>
      <w:r>
        <w:rPr>
          <w:rFonts w:ascii="Times New Roman"/>
          <w:b w:val="false"/>
          <w:i w:val="false"/>
          <w:color w:val="000000"/>
          <w:sz w:val="28"/>
        </w:rPr>
        <w:t>Стратегия</w:t>
      </w:r>
      <w:r>
        <w:rPr>
          <w:rFonts w:ascii="Times New Roman"/>
          <w:b w:val="false"/>
          <w:i w:val="false"/>
          <w:color w:val="000000"/>
          <w:sz w:val="28"/>
        </w:rPr>
        <w:t xml:space="preserve"> Ассамблеи на среднесрочный период (до 2011 года) (далее - Стратегия Ассамблеи), </w:t>
      </w:r>
      <w:r>
        <w:rPr>
          <w:rFonts w:ascii="Times New Roman"/>
          <w:b w:val="false"/>
          <w:i w:val="false"/>
          <w:color w:val="000000"/>
          <w:sz w:val="28"/>
        </w:rPr>
        <w:t>утвержденная</w:t>
      </w:r>
      <w:r>
        <w:rPr>
          <w:rFonts w:ascii="Times New Roman"/>
          <w:b w:val="false"/>
          <w:i w:val="false"/>
          <w:color w:val="000000"/>
          <w:sz w:val="28"/>
        </w:rPr>
        <w:t> Указом Президента Республики Казахстан от 26 апреля 2002 года № 856 «О Стратегии Ассамблеи народа Казахстана и Положении об Ассамблее народа Казахстана» реализована, основные целевые показатели достигнуты.</w:t>
      </w:r>
    </w:p>
    <w:bookmarkStart w:name="z19" w:id="6"/>
    <w:p>
      <w:pPr>
        <w:spacing w:after="0"/>
        <w:ind w:left="0"/>
        <w:jc w:val="left"/>
      </w:pPr>
      <w:r>
        <w:rPr>
          <w:rFonts w:ascii="Times New Roman"/>
          <w:b/>
          <w:i w:val="false"/>
          <w:color w:val="000000"/>
        </w:rPr>
        <w:t xml:space="preserve"> 
3. Анализ ситуации</w:t>
      </w:r>
    </w:p>
    <w:bookmarkEnd w:id="6"/>
    <w:p>
      <w:pPr>
        <w:spacing w:after="0"/>
        <w:ind w:left="0"/>
        <w:jc w:val="both"/>
      </w:pPr>
      <w:r>
        <w:rPr>
          <w:rFonts w:ascii="Times New Roman"/>
          <w:b w:val="false"/>
          <w:i w:val="false"/>
          <w:color w:val="000000"/>
          <w:sz w:val="28"/>
        </w:rPr>
        <w:t>      XXI век остро обозначил проблемы контактов культур и цивилизаций Запада и Востока, межэтнических отношений во всем мире, выработки новых подходов к интеграции полиэтничных обществ.</w:t>
      </w:r>
      <w:r>
        <w:br/>
      </w:r>
      <w:r>
        <w:rPr>
          <w:rFonts w:ascii="Times New Roman"/>
          <w:b w:val="false"/>
          <w:i w:val="false"/>
          <w:color w:val="000000"/>
          <w:sz w:val="28"/>
        </w:rPr>
        <w:t>
      Эта ситуация содержит в себе признаки системного общецивилизационного кризиса, включающего в себя, помимо мирового финансового кризиса, признаки энергетического, экологического, продовольственного, социального кризисов.</w:t>
      </w:r>
      <w:r>
        <w:br/>
      </w:r>
      <w:r>
        <w:rPr>
          <w:rFonts w:ascii="Times New Roman"/>
          <w:b w:val="false"/>
          <w:i w:val="false"/>
          <w:color w:val="000000"/>
          <w:sz w:val="28"/>
        </w:rPr>
        <w:t>
      Во многих странах мира вновь актуализировались проблемы межэтнических и межрелигиозных отношений. Отмечается нарастающий конфликтный потенциал между традиционными системами ценностей в Европе и культурой быстро растущих этнических сообществ из азиатских и африканских государств. Все более острой становится проблема интеграции национальных диаспор в общество страны пребывания. Мир подошел к такому моменту развития, когда культурная полифония все более заявляет о себе как самостоятельное глобальное явление. Становится ясным, что невозможно унифицировать образ жизни, традиции, культуру, этническую картину разных регионов мира и отдельных государств. В противном случае вероятным становится нарастание глобального социального, культурного, религиозного противостояния.</w:t>
      </w:r>
      <w:r>
        <w:br/>
      </w:r>
      <w:r>
        <w:rPr>
          <w:rFonts w:ascii="Times New Roman"/>
          <w:b w:val="false"/>
          <w:i w:val="false"/>
          <w:color w:val="000000"/>
          <w:sz w:val="28"/>
        </w:rPr>
        <w:t>
      Сегодня во всем мире приходит понимание того, что острейшие проблемы современности могут быть решены только коллективными усилиями и на основе консенсуса.</w:t>
      </w:r>
      <w:r>
        <w:br/>
      </w:r>
      <w:r>
        <w:rPr>
          <w:rFonts w:ascii="Times New Roman"/>
          <w:b w:val="false"/>
          <w:i w:val="false"/>
          <w:color w:val="000000"/>
          <w:sz w:val="28"/>
        </w:rPr>
        <w:t>
      В Казахстане, для которого полиэтничность и поликонфессиональность являются неотъемлемыми чертами, приверженность идеям общественного согласия, толерантности, интеграции полиэтничного общества, межкультурного и межцивилизационного диалога - это аксиома.</w:t>
      </w:r>
    </w:p>
    <w:p>
      <w:pPr>
        <w:spacing w:after="0"/>
        <w:ind w:left="0"/>
        <w:jc w:val="both"/>
      </w:pPr>
      <w:r>
        <w:rPr>
          <w:rFonts w:ascii="Times New Roman"/>
          <w:b w:val="false"/>
          <w:i w:val="false"/>
          <w:color w:val="000000"/>
          <w:sz w:val="28"/>
        </w:rPr>
        <w:t>***</w:t>
      </w:r>
    </w:p>
    <w:bookmarkStart w:name="z20" w:id="7"/>
    <w:p>
      <w:pPr>
        <w:spacing w:after="0"/>
        <w:ind w:left="0"/>
        <w:jc w:val="both"/>
      </w:pPr>
      <w:r>
        <w:rPr>
          <w:rFonts w:ascii="Times New Roman"/>
          <w:b w:val="false"/>
          <w:i w:val="false"/>
          <w:color w:val="000000"/>
          <w:sz w:val="28"/>
        </w:rPr>
        <w:t>      В первые годы построения суверенного государства перед Казахстаном стояла задача развития демократических механизмов обеспечения прав и свобод граждан страны. Сегодня, после 22-летнего развития в условиях независимости Казахстана, во всем мире признан «казахстанский путь развития», неотъемлемой частью которого является казахстанская модель межэтнической толерантности и общественного согласия.</w:t>
      </w:r>
      <w:r>
        <w:br/>
      </w:r>
      <w:r>
        <w:rPr>
          <w:rFonts w:ascii="Times New Roman"/>
          <w:b w:val="false"/>
          <w:i w:val="false"/>
          <w:color w:val="000000"/>
          <w:sz w:val="28"/>
        </w:rPr>
        <w:t>
      1995 год стал годом коренных реформ политической системы страны, годом создания по инициативе Президента страны Н.А. Назарбаева Ассамблеи народа Казахстана на базе этнокультурных центров республики. На всенародном референдуме была принята новая </w:t>
      </w:r>
      <w:r>
        <w:rPr>
          <w:rFonts w:ascii="Times New Roman"/>
          <w:b w:val="false"/>
          <w:i w:val="false"/>
          <w:color w:val="000000"/>
          <w:sz w:val="28"/>
        </w:rPr>
        <w:t>Конституция</w:t>
      </w:r>
      <w:r>
        <w:rPr>
          <w:rFonts w:ascii="Times New Roman"/>
          <w:b w:val="false"/>
          <w:i w:val="false"/>
          <w:color w:val="000000"/>
          <w:sz w:val="28"/>
        </w:rPr>
        <w:t>, благодаря которой политика в сфере межэтнических отношений обрела последовательно демократичный характер. Равенство всех граждан, независимо от этнической принадлежности и вероисповедания, стало основным принципом общественного согласия.</w:t>
      </w:r>
      <w:r>
        <w:br/>
      </w:r>
      <w:r>
        <w:rPr>
          <w:rFonts w:ascii="Times New Roman"/>
          <w:b w:val="false"/>
          <w:i w:val="false"/>
          <w:color w:val="000000"/>
          <w:sz w:val="28"/>
        </w:rPr>
        <w:t>
      После принятия новой </w:t>
      </w:r>
      <w:r>
        <w:rPr>
          <w:rFonts w:ascii="Times New Roman"/>
          <w:b w:val="false"/>
          <w:i w:val="false"/>
          <w:color w:val="000000"/>
          <w:sz w:val="28"/>
        </w:rPr>
        <w:t>Конституции</w:t>
      </w:r>
      <w:r>
        <w:rPr>
          <w:rFonts w:ascii="Times New Roman"/>
          <w:b w:val="false"/>
          <w:i w:val="false"/>
          <w:color w:val="000000"/>
          <w:sz w:val="28"/>
        </w:rPr>
        <w:t xml:space="preserve"> государством в тесном взаимодействии с институтами гражданского общества проделана значительная работа по практическому воплощению идеи мира и общественного согласия в повседневную жизнь казахстанцев.</w:t>
      </w:r>
      <w:r>
        <w:br/>
      </w:r>
      <w:r>
        <w:rPr>
          <w:rFonts w:ascii="Times New Roman"/>
          <w:b w:val="false"/>
          <w:i w:val="false"/>
          <w:color w:val="000000"/>
          <w:sz w:val="28"/>
        </w:rPr>
        <w:t>
      Ее ключевые этапы - это </w:t>
      </w:r>
      <w:r>
        <w:rPr>
          <w:rFonts w:ascii="Times New Roman"/>
          <w:b w:val="false"/>
          <w:i w:val="false"/>
          <w:color w:val="000000"/>
          <w:sz w:val="28"/>
        </w:rPr>
        <w:t>Концепция</w:t>
      </w:r>
      <w:r>
        <w:rPr>
          <w:rFonts w:ascii="Times New Roman"/>
          <w:b w:val="false"/>
          <w:i w:val="false"/>
          <w:color w:val="000000"/>
          <w:sz w:val="28"/>
        </w:rPr>
        <w:t xml:space="preserve"> формирования государственной идентичности Республики Казахстан, </w:t>
      </w:r>
      <w:r>
        <w:rPr>
          <w:rFonts w:ascii="Times New Roman"/>
          <w:b w:val="false"/>
          <w:i w:val="false"/>
          <w:color w:val="000000"/>
          <w:sz w:val="28"/>
        </w:rPr>
        <w:t>Концепция</w:t>
      </w:r>
      <w:r>
        <w:rPr>
          <w:rFonts w:ascii="Times New Roman"/>
          <w:b w:val="false"/>
          <w:i w:val="false"/>
          <w:color w:val="000000"/>
          <w:sz w:val="28"/>
        </w:rPr>
        <w:t xml:space="preserve"> языковой политики,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поддержки соотечественников, проживающих за рубежом.</w:t>
      </w:r>
      <w:r>
        <w:br/>
      </w:r>
      <w:r>
        <w:rPr>
          <w:rFonts w:ascii="Times New Roman"/>
          <w:b w:val="false"/>
          <w:i w:val="false"/>
          <w:color w:val="000000"/>
          <w:sz w:val="28"/>
        </w:rPr>
        <w:t>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развития и функционирования языков до 2010 года, </w:t>
      </w:r>
      <w:r>
        <w:rPr>
          <w:rFonts w:ascii="Times New Roman"/>
          <w:b w:val="false"/>
          <w:i w:val="false"/>
          <w:color w:val="000000"/>
          <w:sz w:val="28"/>
        </w:rPr>
        <w:t>Стратегия</w:t>
      </w:r>
      <w:r>
        <w:rPr>
          <w:rFonts w:ascii="Times New Roman"/>
          <w:b w:val="false"/>
          <w:i w:val="false"/>
          <w:color w:val="000000"/>
          <w:sz w:val="28"/>
        </w:rPr>
        <w:t xml:space="preserve"> «Казахстан-2030», Концепция «Идейная консолидация общества - как условие прогресса Казахстана» позволили сформировать необходимый запас общественной прочности, нарастить ресурс толерантности.</w:t>
      </w:r>
      <w:r>
        <w:br/>
      </w:r>
      <w:r>
        <w:rPr>
          <w:rFonts w:ascii="Times New Roman"/>
          <w:b w:val="false"/>
          <w:i w:val="false"/>
          <w:color w:val="000000"/>
          <w:sz w:val="28"/>
        </w:rPr>
        <w:t>
      С 2002 года эта работа строилась на основе </w:t>
      </w:r>
      <w:r>
        <w:rPr>
          <w:rFonts w:ascii="Times New Roman"/>
          <w:b w:val="false"/>
          <w:i w:val="false"/>
          <w:color w:val="000000"/>
          <w:sz w:val="28"/>
        </w:rPr>
        <w:t>Стратегии Ассамблеи</w:t>
      </w:r>
      <w:r>
        <w:rPr>
          <w:rFonts w:ascii="Times New Roman"/>
          <w:b w:val="false"/>
          <w:i w:val="false"/>
          <w:color w:val="000000"/>
          <w:sz w:val="28"/>
        </w:rPr>
        <w:t>.</w:t>
      </w:r>
      <w:r>
        <w:br/>
      </w:r>
      <w:r>
        <w:rPr>
          <w:rFonts w:ascii="Times New Roman"/>
          <w:b w:val="false"/>
          <w:i w:val="false"/>
          <w:color w:val="000000"/>
          <w:sz w:val="28"/>
        </w:rPr>
        <w:t>
      Реализация положений Стратегии Ассамблеи осуществлялась на базе планов мероприятий по выполнению поручений Президента Республики Казахстан Н.А. Назарбаева, озвученных на ежегодных сессиях Ассамблеи.</w:t>
      </w:r>
      <w:r>
        <w:br/>
      </w:r>
      <w:r>
        <w:rPr>
          <w:rFonts w:ascii="Times New Roman"/>
          <w:b w:val="false"/>
          <w:i w:val="false"/>
          <w:color w:val="000000"/>
          <w:sz w:val="28"/>
        </w:rPr>
        <w:t>
      В итоге реализации Стратегии Ассамблеи достигнуты основная цель - повышение роли Ассамблеи в реализации задач </w:t>
      </w:r>
      <w:r>
        <w:rPr>
          <w:rFonts w:ascii="Times New Roman"/>
          <w:b w:val="false"/>
          <w:i w:val="false"/>
          <w:color w:val="000000"/>
          <w:sz w:val="28"/>
        </w:rPr>
        <w:t>Стратегии</w:t>
      </w:r>
      <w:r>
        <w:rPr>
          <w:rFonts w:ascii="Times New Roman"/>
          <w:b w:val="false"/>
          <w:i w:val="false"/>
          <w:color w:val="000000"/>
          <w:sz w:val="28"/>
        </w:rPr>
        <w:t xml:space="preserve"> «Казахстан-2030», а также следующие результаты:</w:t>
      </w:r>
      <w:r>
        <w:br/>
      </w:r>
      <w:r>
        <w:rPr>
          <w:rFonts w:ascii="Times New Roman"/>
          <w:b w:val="false"/>
          <w:i w:val="false"/>
          <w:color w:val="000000"/>
          <w:sz w:val="28"/>
        </w:rPr>
        <w:t>
</w:t>
      </w:r>
      <w:r>
        <w:rPr>
          <w:rFonts w:ascii="Times New Roman"/>
          <w:b w:val="false"/>
          <w:i w:val="false"/>
          <w:color w:val="000000"/>
          <w:sz w:val="28"/>
        </w:rPr>
        <w:t>
      1. На основе гражданской и духовно-культурной общности при стержневой роли государственного языка и культуры казахского народа достигнуто устойчивое формирование в массовом общественном сознании установок о национально-государственной идентичности;</w:t>
      </w:r>
      <w:r>
        <w:br/>
      </w:r>
      <w:r>
        <w:rPr>
          <w:rFonts w:ascii="Times New Roman"/>
          <w:b w:val="false"/>
          <w:i w:val="false"/>
          <w:color w:val="000000"/>
          <w:sz w:val="28"/>
        </w:rPr>
        <w:t>
      утверждены принципы и нормы межэтнической и межконфессиональной толерантности;</w:t>
      </w:r>
      <w:r>
        <w:br/>
      </w:r>
      <w:r>
        <w:rPr>
          <w:rFonts w:ascii="Times New Roman"/>
          <w:b w:val="false"/>
          <w:i w:val="false"/>
          <w:color w:val="000000"/>
          <w:sz w:val="28"/>
        </w:rPr>
        <w:t>
      усилено взаимодействие государственных органов с этнокультурными организациями;</w:t>
      </w:r>
      <w:r>
        <w:br/>
      </w:r>
      <w:r>
        <w:rPr>
          <w:rFonts w:ascii="Times New Roman"/>
          <w:b w:val="false"/>
          <w:i w:val="false"/>
          <w:color w:val="000000"/>
          <w:sz w:val="28"/>
        </w:rPr>
        <w:t>
      мониторинг межэтнической ситуации на системной основе позволил своевременно определить очаги социальной напряженности и предпринять упреждающие меры по их устранению;</w:t>
      </w:r>
      <w:r>
        <w:br/>
      </w:r>
      <w:r>
        <w:rPr>
          <w:rFonts w:ascii="Times New Roman"/>
          <w:b w:val="false"/>
          <w:i w:val="false"/>
          <w:color w:val="000000"/>
          <w:sz w:val="28"/>
        </w:rPr>
        <w:t>
      в научно-теоретическом и институционально-практическом плане сформирована и действует казахстанская модель межэтнической толерантности и общественного согласия.</w:t>
      </w:r>
      <w:r>
        <w:br/>
      </w:r>
      <w:r>
        <w:rPr>
          <w:rFonts w:ascii="Times New Roman"/>
          <w:b w:val="false"/>
          <w:i w:val="false"/>
          <w:color w:val="000000"/>
          <w:sz w:val="28"/>
        </w:rPr>
        <w:t>
</w:t>
      </w:r>
      <w:r>
        <w:rPr>
          <w:rFonts w:ascii="Times New Roman"/>
          <w:b w:val="false"/>
          <w:i w:val="false"/>
          <w:color w:val="000000"/>
          <w:sz w:val="28"/>
        </w:rPr>
        <w:t>
      2. Обеспечено эффективное взаимодействие государственных органов и институтов гражданского общества. Реализована </w:t>
      </w:r>
      <w:r>
        <w:rPr>
          <w:rFonts w:ascii="Times New Roman"/>
          <w:b w:val="false"/>
          <w:i w:val="false"/>
          <w:color w:val="000000"/>
          <w:sz w:val="28"/>
        </w:rPr>
        <w:t>Программа</w:t>
      </w:r>
      <w:r>
        <w:rPr>
          <w:rFonts w:ascii="Times New Roman"/>
          <w:b w:val="false"/>
          <w:i w:val="false"/>
          <w:color w:val="000000"/>
          <w:sz w:val="28"/>
        </w:rPr>
        <w:t xml:space="preserve"> совершенствования казахстанской модели межэтнического и межконфессионального согласия на 2006-2008 годы, </w:t>
      </w:r>
      <w:r>
        <w:rPr>
          <w:rFonts w:ascii="Times New Roman"/>
          <w:b w:val="false"/>
          <w:i w:val="false"/>
          <w:color w:val="000000"/>
          <w:sz w:val="28"/>
        </w:rPr>
        <w:t>утвержденная</w:t>
      </w:r>
      <w:r>
        <w:rPr>
          <w:rFonts w:ascii="Times New Roman"/>
          <w:b w:val="false"/>
          <w:i w:val="false"/>
          <w:color w:val="000000"/>
          <w:sz w:val="28"/>
        </w:rPr>
        <w:t xml:space="preserve"> постановлением Правительства Республики Казахстан от 28 июня 2006 года № 593. На реализацию программы было выделено 948 млн. тенге из республиканского бюджета и 414 млн. тенге из местных бюджетов.</w:t>
      </w:r>
      <w:r>
        <w:br/>
      </w:r>
      <w:r>
        <w:rPr>
          <w:rFonts w:ascii="Times New Roman"/>
          <w:b w:val="false"/>
          <w:i w:val="false"/>
          <w:color w:val="000000"/>
          <w:sz w:val="28"/>
        </w:rPr>
        <w:t>
      С 2009 года реализация Стратегии Ассамблеи осуществляется в рамках 2-го и 4-го стратегических направлений: «Создание толерантной языковой среды как фактора единения народа Казахстана» и «Дальнейшее укрепление государственности, единства народа и обеспечение консолидации общества для стабильного развития нации» стратегического плана центрального исполнительного органа в области культуры, информации, межэтнического согласия, развития языков на </w:t>
      </w:r>
      <w:r>
        <w:rPr>
          <w:rFonts w:ascii="Times New Roman"/>
          <w:b w:val="false"/>
          <w:i w:val="false"/>
          <w:color w:val="000000"/>
          <w:sz w:val="28"/>
        </w:rPr>
        <w:t>2009-2011</w:t>
      </w:r>
      <w:r>
        <w:rPr>
          <w:rFonts w:ascii="Times New Roman"/>
          <w:b w:val="false"/>
          <w:i w:val="false"/>
          <w:color w:val="000000"/>
          <w:sz w:val="28"/>
        </w:rPr>
        <w:t xml:space="preserve"> гг., </w:t>
      </w:r>
      <w:r>
        <w:rPr>
          <w:rFonts w:ascii="Times New Roman"/>
          <w:b w:val="false"/>
          <w:i w:val="false"/>
          <w:color w:val="000000"/>
          <w:sz w:val="28"/>
        </w:rPr>
        <w:t>2011-2014</w:t>
      </w:r>
      <w:r>
        <w:rPr>
          <w:rFonts w:ascii="Times New Roman"/>
          <w:b w:val="false"/>
          <w:i w:val="false"/>
          <w:color w:val="000000"/>
          <w:sz w:val="28"/>
        </w:rPr>
        <w:t xml:space="preserve"> гг. и на </w:t>
      </w:r>
      <w:r>
        <w:rPr>
          <w:rFonts w:ascii="Times New Roman"/>
          <w:b w:val="false"/>
          <w:i w:val="false"/>
          <w:color w:val="000000"/>
          <w:sz w:val="28"/>
        </w:rPr>
        <w:t>2011-2015</w:t>
      </w:r>
      <w:r>
        <w:rPr>
          <w:rFonts w:ascii="Times New Roman"/>
          <w:b w:val="false"/>
          <w:i w:val="false"/>
          <w:color w:val="000000"/>
          <w:sz w:val="28"/>
        </w:rPr>
        <w:t xml:space="preserve"> гг.</w:t>
      </w:r>
      <w:r>
        <w:br/>
      </w:r>
      <w:r>
        <w:rPr>
          <w:rFonts w:ascii="Times New Roman"/>
          <w:b w:val="false"/>
          <w:i w:val="false"/>
          <w:color w:val="000000"/>
          <w:sz w:val="28"/>
        </w:rPr>
        <w:t>
</w:t>
      </w:r>
      <w:r>
        <w:rPr>
          <w:rFonts w:ascii="Times New Roman"/>
          <w:b w:val="false"/>
          <w:i w:val="false"/>
          <w:color w:val="000000"/>
          <w:sz w:val="28"/>
        </w:rPr>
        <w:t>
      3. Обеспечена интеграция усилий этнокультурных объединений в достижении целей и задач Ассамблеи. Ассамблея координирует работу более 820 этнокультурных объединений, в том числе 28 республиканских, 324 из которых зарегистрированы в органах юстиции, остальные являются их филиалами и находятся на учетной регистрации в местных исполнительных органах.</w:t>
      </w:r>
      <w:r>
        <w:br/>
      </w:r>
      <w:r>
        <w:rPr>
          <w:rFonts w:ascii="Times New Roman"/>
          <w:b w:val="false"/>
          <w:i w:val="false"/>
          <w:color w:val="000000"/>
          <w:sz w:val="28"/>
        </w:rPr>
        <w:t>
      Созданы условия для их развития, в Астане работает Дворец мира и согласия, в регионах - дома дружбы, в которых располагаются офисы этнокультурных объединений. Работа проводится на плановой основе, сформирована база данных о работе этнокультурных объединений.</w:t>
      </w:r>
      <w:r>
        <w:br/>
      </w:r>
      <w:r>
        <w:rPr>
          <w:rFonts w:ascii="Times New Roman"/>
          <w:b w:val="false"/>
          <w:i w:val="false"/>
          <w:color w:val="000000"/>
          <w:sz w:val="28"/>
        </w:rPr>
        <w:t>
      Для координации работы этнокультурных объединений проводятся ежегодные семинары-совещания с руководителями республиканских этнокультурных объединений, а также городов Астаны и Алматы, областей. В регионах регулярно проводятся заседания советов ассамблей по вопросам участия этнокультурных объединений в решении задач, обозначенных Главой государства на сессиях Ассамблеи и в ежегодных посланиях народу Казахстана, разрабатываются соответствующие методические рекомендации.</w:t>
      </w:r>
      <w:r>
        <w:br/>
      </w:r>
      <w:r>
        <w:rPr>
          <w:rFonts w:ascii="Times New Roman"/>
          <w:b w:val="false"/>
          <w:i w:val="false"/>
          <w:color w:val="000000"/>
          <w:sz w:val="28"/>
        </w:rPr>
        <w:t>
      Для консультативной и методической помощи государственным органам </w:t>
      </w:r>
      <w:r>
        <w:rPr>
          <w:rFonts w:ascii="Times New Roman"/>
          <w:b w:val="false"/>
          <w:i w:val="false"/>
          <w:color w:val="000000"/>
          <w:sz w:val="28"/>
        </w:rPr>
        <w:t>Секретариатом Ассамблеи</w:t>
      </w:r>
      <w:r>
        <w:rPr>
          <w:rFonts w:ascii="Times New Roman"/>
          <w:b w:val="false"/>
          <w:i w:val="false"/>
          <w:color w:val="000000"/>
          <w:sz w:val="28"/>
        </w:rPr>
        <w:t xml:space="preserve"> совместно с уполномоченным государственным органом в области культуры, информации, межэтнического согласия, развития языков ежегодно разрабатываются справочники, методические рекомендации и пособия по работе с этнокультурными объединениями, аналогичная работа проводится в регионах. Работа по разрешению проблем различных этносов и конкретных этнокультурных объединений позволила консолидировать их для достижения цели и задач Ассамблеи.</w:t>
      </w:r>
      <w:r>
        <w:br/>
      </w:r>
      <w:r>
        <w:rPr>
          <w:rFonts w:ascii="Times New Roman"/>
          <w:b w:val="false"/>
          <w:i w:val="false"/>
          <w:color w:val="000000"/>
          <w:sz w:val="28"/>
        </w:rPr>
        <w:t>
</w:t>
      </w:r>
      <w:r>
        <w:rPr>
          <w:rFonts w:ascii="Times New Roman"/>
          <w:b w:val="false"/>
          <w:i w:val="false"/>
          <w:color w:val="000000"/>
          <w:sz w:val="28"/>
        </w:rPr>
        <w:t>
      4. В сфере формирования системы упреждающих механизмов по профилактике негативных тенденций в области межэтнических отношений и нейтрализации возможных угроз, недопущения политизации этнического фактора достигнуто усиление системы мониторинга межэтнической ситуации.</w:t>
      </w:r>
      <w:r>
        <w:br/>
      </w:r>
      <w:r>
        <w:rPr>
          <w:rFonts w:ascii="Times New Roman"/>
          <w:b w:val="false"/>
          <w:i w:val="false"/>
          <w:color w:val="000000"/>
          <w:sz w:val="28"/>
        </w:rPr>
        <w:t>
      Уполномоченными государственными органами осуществляются мониторинги: межэтнических отношений (в ежеквартальном режиме), в том числе путем социологических замеров; мониторинг обеспечения конституционных прав граждан, выявление и устранение их нарушений в сфере языковой политики; мониторинг средств массовой информации на предмет выявления материалов, ущемляющих права граждан по этническим, религиозным, языковым мотивам.</w:t>
      </w:r>
      <w:r>
        <w:br/>
      </w:r>
      <w:r>
        <w:rPr>
          <w:rFonts w:ascii="Times New Roman"/>
          <w:b w:val="false"/>
          <w:i w:val="false"/>
          <w:color w:val="000000"/>
          <w:sz w:val="28"/>
        </w:rPr>
        <w:t>
      Казахстанский институт стратегических исследований при Президенте Республики Казахстан ежегодно готовит ряд исследований по актуальным проблемам межэтнических отношений.</w:t>
      </w:r>
      <w:r>
        <w:br/>
      </w:r>
      <w:r>
        <w:rPr>
          <w:rFonts w:ascii="Times New Roman"/>
          <w:b w:val="false"/>
          <w:i w:val="false"/>
          <w:color w:val="000000"/>
          <w:sz w:val="28"/>
        </w:rPr>
        <w:t>
</w:t>
      </w:r>
      <w:r>
        <w:rPr>
          <w:rFonts w:ascii="Times New Roman"/>
          <w:b w:val="false"/>
          <w:i w:val="false"/>
          <w:color w:val="000000"/>
          <w:sz w:val="28"/>
        </w:rPr>
        <w:t>
      5. В отношении совершенствования деятельности Ассамблеи и повышения ее роли в демократизации политической системы, решении актуальных задач общественного развития достигнуто значительное институциональное укрепление Ассамблеи.</w:t>
      </w:r>
      <w:r>
        <w:br/>
      </w:r>
      <w:r>
        <w:rPr>
          <w:rFonts w:ascii="Times New Roman"/>
          <w:b w:val="false"/>
          <w:i w:val="false"/>
          <w:color w:val="000000"/>
          <w:sz w:val="28"/>
        </w:rPr>
        <w:t>
      Сформирована нормативная правовая база по регулированию сферы межэтнических отношений. Ее основу заложила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 1995 года, в которой отражены гарантии создания равных возможностей для всех граждан страны вне зависимости от этнического происхождения, социальной, религиозной или иной принадлежности, а также механизмы государственного регулирования межэтнических отношений, гражданско-политическая модель общности. Основной закон признает неконституционными любые действия, способные нарушить межнациональное согласие.</w:t>
      </w:r>
      <w:r>
        <w:br/>
      </w:r>
      <w:r>
        <w:rPr>
          <w:rFonts w:ascii="Times New Roman"/>
          <w:b w:val="false"/>
          <w:i w:val="false"/>
          <w:color w:val="000000"/>
          <w:sz w:val="28"/>
        </w:rPr>
        <w:t>
      Указанные конституционные принципы получили свое дальнейшее развитие в </w:t>
      </w:r>
      <w:r>
        <w:rPr>
          <w:rFonts w:ascii="Times New Roman"/>
          <w:b w:val="false"/>
          <w:i w:val="false"/>
          <w:color w:val="000000"/>
          <w:sz w:val="28"/>
        </w:rPr>
        <w:t>Концепции</w:t>
      </w:r>
      <w:r>
        <w:rPr>
          <w:rFonts w:ascii="Times New Roman"/>
          <w:b w:val="false"/>
          <w:i w:val="false"/>
          <w:color w:val="000000"/>
          <w:sz w:val="28"/>
        </w:rPr>
        <w:t xml:space="preserve"> формирования государственной идентичности Республики Казахстан 1996 года, </w:t>
      </w:r>
      <w:r>
        <w:rPr>
          <w:rFonts w:ascii="Times New Roman"/>
          <w:b w:val="false"/>
          <w:i w:val="false"/>
          <w:color w:val="000000"/>
          <w:sz w:val="28"/>
        </w:rPr>
        <w:t>Концепции</w:t>
      </w:r>
      <w:r>
        <w:rPr>
          <w:rFonts w:ascii="Times New Roman"/>
          <w:b w:val="false"/>
          <w:i w:val="false"/>
          <w:color w:val="000000"/>
          <w:sz w:val="28"/>
        </w:rPr>
        <w:t xml:space="preserve"> языковой политики 1996 года, </w:t>
      </w:r>
      <w:r>
        <w:rPr>
          <w:rFonts w:ascii="Times New Roman"/>
          <w:b w:val="false"/>
          <w:i w:val="false"/>
          <w:color w:val="000000"/>
          <w:sz w:val="28"/>
        </w:rPr>
        <w:t>Государственной программе</w:t>
      </w:r>
      <w:r>
        <w:rPr>
          <w:rFonts w:ascii="Times New Roman"/>
          <w:b w:val="false"/>
          <w:i w:val="false"/>
          <w:color w:val="000000"/>
          <w:sz w:val="28"/>
        </w:rPr>
        <w:t xml:space="preserve"> поддержки соотечественников, проживающих за рубежом.</w:t>
      </w:r>
      <w:r>
        <w:br/>
      </w:r>
      <w:r>
        <w:rPr>
          <w:rFonts w:ascii="Times New Roman"/>
          <w:b w:val="false"/>
          <w:i w:val="false"/>
          <w:color w:val="000000"/>
          <w:sz w:val="28"/>
        </w:rPr>
        <w:t>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языках в Республике Казахстан» в правовом поле разрешил вопрос о статусе государственного казахского и официально употребляемого русского языков.</w:t>
      </w:r>
      <w:r>
        <w:br/>
      </w:r>
      <w:r>
        <w:rPr>
          <w:rFonts w:ascii="Times New Roman"/>
          <w:b w:val="false"/>
          <w:i w:val="false"/>
          <w:color w:val="000000"/>
          <w:sz w:val="28"/>
        </w:rPr>
        <w:t>
      Совершенствовалась нормативная правовая база Ассамблеи.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 марта 1995 года № 2066 «Об образовании Ассамблеи народов Казахстана» она была создана как консультативно-совещательный орган при Президенте Республики Казахстан, утверждено ее Положение и созвана первая сессия.</w:t>
      </w:r>
      <w:r>
        <w:br/>
      </w:r>
      <w:r>
        <w:rPr>
          <w:rFonts w:ascii="Times New Roman"/>
          <w:b w:val="false"/>
          <w:i w:val="false"/>
          <w:color w:val="000000"/>
          <w:sz w:val="28"/>
        </w:rPr>
        <w:t>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17 апреля 1998 года № 3913 «О внесении изменения в Указ Президента Республики Казахстан от 1 марта 1995 года № 2066 «Об образовании Ассамблеи народов Казахстана» организация работы по обеспечению деятельности Ассамблеи была возложена на Министерство информации и общественного согласия, исполнительный секретариат Ассамблеи определен структурным подразделением Министерства.</w:t>
      </w:r>
      <w:r>
        <w:br/>
      </w:r>
      <w:r>
        <w:rPr>
          <w:rFonts w:ascii="Times New Roman"/>
          <w:b w:val="false"/>
          <w:i w:val="false"/>
          <w:color w:val="000000"/>
          <w:sz w:val="28"/>
        </w:rPr>
        <w:t>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октября 2000 года № 450 «О внесении изменений и дополнений в Указ Президента Республики Казахстан от 1 марта 1995 года № 2066 «Об образовании Ассамблеи народов Казахстана», в связи с принятием </w:t>
      </w:r>
      <w:r>
        <w:rPr>
          <w:rFonts w:ascii="Times New Roman"/>
          <w:b w:val="false"/>
          <w:i w:val="false"/>
          <w:color w:val="000000"/>
          <w:sz w:val="28"/>
        </w:rPr>
        <w:t>Конституционного закона</w:t>
      </w:r>
      <w:r>
        <w:rPr>
          <w:rFonts w:ascii="Times New Roman"/>
          <w:b w:val="false"/>
          <w:i w:val="false"/>
          <w:color w:val="000000"/>
          <w:sz w:val="28"/>
        </w:rPr>
        <w:t xml:space="preserve"> «О Первом Президенте Республики Казахстан» и в целях повышения статуса Ассамблеи, на нее возложена межведомственная координация деятельности по развитию и укреплению межэтнических отношений и общественно-правовая экспертиза законопроектов по вопросам национальной политики. Рабочий орган Ассамблеи - </w:t>
      </w:r>
      <w:r>
        <w:rPr>
          <w:rFonts w:ascii="Times New Roman"/>
          <w:b w:val="false"/>
          <w:i w:val="false"/>
          <w:color w:val="000000"/>
          <w:sz w:val="28"/>
        </w:rPr>
        <w:t>Исполнительный секретариат</w:t>
      </w:r>
      <w:r>
        <w:rPr>
          <w:rFonts w:ascii="Times New Roman"/>
          <w:b w:val="false"/>
          <w:i w:val="false"/>
          <w:color w:val="000000"/>
          <w:sz w:val="28"/>
        </w:rPr>
        <w:t xml:space="preserve"> включен в состав структурного подразделения Администрации Президента, а исполнительные секретариаты региональных ассамблей - в состав аппаратов акимов городов Астаны и Алматы, областей.</w:t>
      </w:r>
      <w:r>
        <w:br/>
      </w:r>
      <w:r>
        <w:rPr>
          <w:rFonts w:ascii="Times New Roman"/>
          <w:b w:val="false"/>
          <w:i w:val="false"/>
          <w:color w:val="000000"/>
          <w:sz w:val="28"/>
        </w:rPr>
        <w:t>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26 апреля 2002 года № 856 «О Стратегии Ассамблеи народа Казахстана и Положении об Ассамблее народа Казахстана» была принята Стратегия Ассамблеи на среднесрочный период.</w:t>
      </w:r>
      <w:r>
        <w:br/>
      </w:r>
      <w:r>
        <w:rPr>
          <w:rFonts w:ascii="Times New Roman"/>
          <w:b w:val="false"/>
          <w:i w:val="false"/>
          <w:color w:val="000000"/>
          <w:sz w:val="28"/>
        </w:rPr>
        <w:t>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23 апреля 2005 года № 1561 «Об укреплении института Ассамблеи народа Казахстана» определил Секретариат Ассамблеи в качестве самостоятельного структурного подразделения Администрации Президента, а ее секретариаты на местах - в качестве самостоятельных подразделений аппаратов акимов городов Астаны и Алматы, областей. Введена процедура согласования кандидатур заведующих секретариатами региональных ассамблей с Секретариатом Ассамблеи. Правительству Республики Казахстан было поручено рассмотреть вопрос о создании исследовательского центра по проблемам межэтнических отношений и принять необходимые меры по дальнейшей реализации Стратегии Ассамблеи.</w:t>
      </w:r>
      <w:r>
        <w:br/>
      </w:r>
      <w:r>
        <w:rPr>
          <w:rFonts w:ascii="Times New Roman"/>
          <w:b w:val="false"/>
          <w:i w:val="false"/>
          <w:color w:val="000000"/>
          <w:sz w:val="28"/>
        </w:rPr>
        <w:t>
      Конституционная реформа 2007 года закрепила Ассамблею в качестве конституционного органа. Казахстанским этносам обеспечено гарантированное парламентское представительство. 9 депутатов Мажилиса, избираемых Ассамблеей, стали выразителями всей совокупности интересов этнических групп Казахстана.</w:t>
      </w:r>
      <w:r>
        <w:br/>
      </w:r>
      <w:r>
        <w:rPr>
          <w:rFonts w:ascii="Times New Roman"/>
          <w:b w:val="false"/>
          <w:i w:val="false"/>
          <w:color w:val="000000"/>
          <w:sz w:val="28"/>
        </w:rPr>
        <w:t>
      26 июля 2007 года в связи с конституционной реформой издан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 внесении изменений и дополнений в Указ Президента Республики Казахстан от 26 апреля 2002 года № 856», согласно которому Ассамблея народов Казахстана была переименована в Ассамблею народа Казахстана. Указом также определено, что Ассамблея является учреждением без образования юридического лица. В октябре 2008 года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Ассамблее народа Казахстана», который обозначил политическое признание и роль Ассамблеи в укреплении мира и согласия, обеспечил нормативно-правовое регулирование ее деятельности, единство институциональной вертикали в центре и регионах.</w:t>
      </w:r>
      <w:r>
        <w:br/>
      </w:r>
      <w:r>
        <w:rPr>
          <w:rFonts w:ascii="Times New Roman"/>
          <w:b w:val="false"/>
          <w:i w:val="false"/>
          <w:color w:val="000000"/>
          <w:sz w:val="28"/>
        </w:rPr>
        <w:t>
      Создан новый институт заместителей Председателя Ассамблеи от республиканских этнокультурных объединений, которые подлежат ежегодной ротации на сессиях Ассамблеи. В Закон включены нормы, отражающие ее конституционное право избирать 9 депутатов в Мажилис Парламента.</w:t>
      </w:r>
      <w:r>
        <w:br/>
      </w:r>
      <w:r>
        <w:rPr>
          <w:rFonts w:ascii="Times New Roman"/>
          <w:b w:val="false"/>
          <w:i w:val="false"/>
          <w:color w:val="000000"/>
          <w:sz w:val="28"/>
        </w:rPr>
        <w:t>
      20 апреля 2010 года Глава государства одобрил Доктрину национального единства Казахстана.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25 мая 2010 года № 468 «Об утверждении Плана мероприятий по реализации Доктрины национального единства Казахстана на 2010 год» принят соответствующий план мероприятий. 25 мая 2011 года принято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 576 «Об утверждении плана мероприятий по реализации Доктрины национального единства Казахстана на 2011-2014 годы».</w:t>
      </w:r>
      <w:r>
        <w:br/>
      </w:r>
      <w:r>
        <w:rPr>
          <w:rFonts w:ascii="Times New Roman"/>
          <w:b w:val="false"/>
          <w:i w:val="false"/>
          <w:color w:val="000000"/>
          <w:sz w:val="28"/>
        </w:rPr>
        <w:t>
      7 сентября 2011 года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 149 утверждено Положение об Ассамблее народа Казахстана, в котором обозначены статус и полномочия Ассамблеи народа Казахстана и ее консультативно-совещательных структур, а также особенности организации ее взаимодействия с государственными органами и общественными организациями, порядок участия в разработке и реализации государственной политики Республики Казахстан в сфере межэтнических отношений.</w:t>
      </w:r>
      <w:r>
        <w:br/>
      </w:r>
      <w:r>
        <w:rPr>
          <w:rFonts w:ascii="Times New Roman"/>
          <w:b w:val="false"/>
          <w:i w:val="false"/>
          <w:color w:val="000000"/>
          <w:sz w:val="28"/>
        </w:rPr>
        <w:t>
      Законодательные нормы по этническим отношениям имеются в ряде законодательных актов Республики Казахстан, в том числе </w:t>
      </w:r>
      <w:r>
        <w:rPr>
          <w:rFonts w:ascii="Times New Roman"/>
          <w:b w:val="false"/>
          <w:i w:val="false"/>
          <w:color w:val="000000"/>
          <w:sz w:val="28"/>
        </w:rPr>
        <w:t>об общественных объединениях</w:t>
      </w:r>
      <w:r>
        <w:rPr>
          <w:rFonts w:ascii="Times New Roman"/>
          <w:b w:val="false"/>
          <w:i w:val="false"/>
          <w:color w:val="000000"/>
          <w:sz w:val="28"/>
        </w:rPr>
        <w:t>, </w:t>
      </w:r>
      <w:r>
        <w:rPr>
          <w:rFonts w:ascii="Times New Roman"/>
          <w:b w:val="false"/>
          <w:i w:val="false"/>
          <w:color w:val="000000"/>
          <w:sz w:val="28"/>
        </w:rPr>
        <w:t>избирательном законодательстве</w:t>
      </w:r>
      <w:r>
        <w:rPr>
          <w:rFonts w:ascii="Times New Roman"/>
          <w:b w:val="false"/>
          <w:i w:val="false"/>
          <w:color w:val="000000"/>
          <w:sz w:val="28"/>
        </w:rPr>
        <w:t>, законодательстве </w:t>
      </w:r>
      <w:r>
        <w:rPr>
          <w:rFonts w:ascii="Times New Roman"/>
          <w:b w:val="false"/>
          <w:i w:val="false"/>
          <w:color w:val="000000"/>
          <w:sz w:val="28"/>
        </w:rPr>
        <w:t>о политических партиях</w:t>
      </w:r>
      <w:r>
        <w:rPr>
          <w:rFonts w:ascii="Times New Roman"/>
          <w:b w:val="false"/>
          <w:i w:val="false"/>
          <w:color w:val="000000"/>
          <w:sz w:val="28"/>
        </w:rPr>
        <w:t>.</w:t>
      </w:r>
      <w:r>
        <w:br/>
      </w:r>
      <w:r>
        <w:rPr>
          <w:rFonts w:ascii="Times New Roman"/>
          <w:b w:val="false"/>
          <w:i w:val="false"/>
          <w:color w:val="000000"/>
          <w:sz w:val="28"/>
        </w:rPr>
        <w:t>
      Казахстан присоединился к основополагающим международным правовым документам в сфере прав человека.</w:t>
      </w:r>
      <w:r>
        <w:br/>
      </w:r>
      <w:r>
        <w:rPr>
          <w:rFonts w:ascii="Times New Roman"/>
          <w:b w:val="false"/>
          <w:i w:val="false"/>
          <w:color w:val="000000"/>
          <w:sz w:val="28"/>
        </w:rPr>
        <w:t>
      Таким образом, государственная этнополитика обеспечивает все необходимые политико-правовые условия для реализации этнических потребностей и интересов граждан.</w:t>
      </w:r>
      <w:r>
        <w:br/>
      </w:r>
      <w:r>
        <w:rPr>
          <w:rFonts w:ascii="Times New Roman"/>
          <w:b w:val="false"/>
          <w:i w:val="false"/>
          <w:color w:val="000000"/>
          <w:sz w:val="28"/>
        </w:rPr>
        <w:t>
      Проведено кардинальное укрепление инфраструктуры Ассамблеи, ее интеграция в систему гражданского общества и государственной власти. При Ассамблее работают общественные фонды, развивается многофункциональный веб-портал, выпускается журнал «Достық - Дружба», в Национальной академической библиотеке создан официальный депозитарий Ассамблеи по межэтнической теме.</w:t>
      </w:r>
      <w:r>
        <w:br/>
      </w:r>
      <w:r>
        <w:rPr>
          <w:rFonts w:ascii="Times New Roman"/>
          <w:b w:val="false"/>
          <w:i w:val="false"/>
          <w:color w:val="000000"/>
          <w:sz w:val="28"/>
        </w:rPr>
        <w:t>
      В 2011 году в Академии государственного управления при Президенте Республики Казахстан создан Центр по изучению межэтнических и межконфессиональных отношений. Для государственных служащих и представителей этнокультурных объединений разработан обучающий проект «Государственная этнополитика Казахстана: новые тренды», специально подготовлено и выпущено на казахском и русском языках методическое пособие.</w:t>
      </w:r>
      <w:r>
        <w:br/>
      </w:r>
      <w:r>
        <w:rPr>
          <w:rFonts w:ascii="Times New Roman"/>
          <w:b w:val="false"/>
          <w:i w:val="false"/>
          <w:color w:val="000000"/>
          <w:sz w:val="28"/>
        </w:rPr>
        <w:t>
      Научно-экспертный совет при Ассамблее стал универсальной площадкой для обсуждения и решения вопросов межэтнических отношений. Во всех регионах на базе крупных вузов созданы научно-экспертные группы.</w:t>
      </w:r>
      <w:r>
        <w:br/>
      </w:r>
      <w:r>
        <w:rPr>
          <w:rFonts w:ascii="Times New Roman"/>
          <w:b w:val="false"/>
          <w:i w:val="false"/>
          <w:color w:val="000000"/>
          <w:sz w:val="28"/>
        </w:rPr>
        <w:t>
      Создан Клуб ведущих журналистов-экспертов по вопросам межэтнических отношений. На региональном уровне созданы аналогичные структуры, которые активно работают в сфере укрепления межэтнической толерантности и обеспечения информационной работы.</w:t>
      </w:r>
      <w:r>
        <w:br/>
      </w:r>
      <w:r>
        <w:rPr>
          <w:rFonts w:ascii="Times New Roman"/>
          <w:b w:val="false"/>
          <w:i w:val="false"/>
          <w:color w:val="000000"/>
          <w:sz w:val="28"/>
        </w:rPr>
        <w:t>
      Ассамблея работает в тесном контакте с государственными органами. Эта работа охватывает информационные, образовательно-воспитательные, правоохранительные, правовые, а также международные аспекты обеспечения межэтнического согласия в стране. Планы совместных действий реализованы с уполномоченными государственными органами в области культуры, информации, межэтнического согласия, развития языков, образования и науки, а также внутренних дел.</w:t>
      </w:r>
      <w:r>
        <w:br/>
      </w:r>
      <w:r>
        <w:rPr>
          <w:rFonts w:ascii="Times New Roman"/>
          <w:b w:val="false"/>
          <w:i w:val="false"/>
          <w:color w:val="000000"/>
          <w:sz w:val="28"/>
        </w:rPr>
        <w:t>
      Все эти коренные изменения в Ассамблее основаны на целенаправленной политике по обеспечению единства народа.</w:t>
      </w:r>
      <w:r>
        <w:br/>
      </w:r>
      <w:r>
        <w:rPr>
          <w:rFonts w:ascii="Times New Roman"/>
          <w:b w:val="false"/>
          <w:i w:val="false"/>
          <w:color w:val="000000"/>
          <w:sz w:val="28"/>
        </w:rPr>
        <w:t>
      В результате, сформированы следующие сильные стороны этнополитики Казахстана:</w:t>
      </w:r>
      <w:r>
        <w:br/>
      </w:r>
      <w:r>
        <w:rPr>
          <w:rFonts w:ascii="Times New Roman"/>
          <w:b w:val="false"/>
          <w:i w:val="false"/>
          <w:color w:val="000000"/>
          <w:sz w:val="28"/>
        </w:rPr>
        <w:t>
      </w:t>
      </w:r>
      <w:r>
        <w:rPr>
          <w:rFonts w:ascii="Times New Roman"/>
          <w:b w:val="false"/>
          <w:i w:val="false"/>
          <w:color w:val="000000"/>
          <w:sz w:val="28"/>
          <w:u w:val="single"/>
        </w:rPr>
        <w:t>Во-первых</w:t>
      </w:r>
      <w:r>
        <w:rPr>
          <w:rFonts w:ascii="Times New Roman"/>
          <w:b w:val="false"/>
          <w:i w:val="false"/>
          <w:color w:val="000000"/>
          <w:sz w:val="28"/>
        </w:rPr>
        <w:t>, наличие политической воли руководства страны, в результате которой созданы и на системной основе совершенствуются действенные механизмы реализации гражданского равноправия, независимо от этнической и религиозной принадлежности.</w:t>
      </w:r>
      <w:r>
        <w:br/>
      </w:r>
      <w:r>
        <w:rPr>
          <w:rFonts w:ascii="Times New Roman"/>
          <w:b w:val="false"/>
          <w:i w:val="false"/>
          <w:color w:val="000000"/>
          <w:sz w:val="28"/>
        </w:rPr>
        <w:t>
      </w:t>
      </w:r>
      <w:r>
        <w:rPr>
          <w:rFonts w:ascii="Times New Roman"/>
          <w:b w:val="false"/>
          <w:i w:val="false"/>
          <w:color w:val="000000"/>
          <w:sz w:val="28"/>
          <w:u w:val="single"/>
        </w:rPr>
        <w:t>Во-вторых</w:t>
      </w:r>
      <w:r>
        <w:rPr>
          <w:rFonts w:ascii="Times New Roman"/>
          <w:b w:val="false"/>
          <w:i w:val="false"/>
          <w:color w:val="000000"/>
          <w:sz w:val="28"/>
        </w:rPr>
        <w:t>, казахстанская модель сформирована «снизу» на основе гражданской инициативы, конструктивного диалога институтов гражданского общества и государства и органично включена в общественно-политическую систему страны.</w:t>
      </w:r>
      <w:r>
        <w:br/>
      </w:r>
      <w:r>
        <w:rPr>
          <w:rFonts w:ascii="Times New Roman"/>
          <w:b w:val="false"/>
          <w:i w:val="false"/>
          <w:color w:val="000000"/>
          <w:sz w:val="28"/>
        </w:rPr>
        <w:t>
      </w:t>
      </w:r>
      <w:r>
        <w:rPr>
          <w:rFonts w:ascii="Times New Roman"/>
          <w:b w:val="false"/>
          <w:i w:val="false"/>
          <w:color w:val="000000"/>
          <w:sz w:val="28"/>
          <w:u w:val="single"/>
        </w:rPr>
        <w:t>В-третьих</w:t>
      </w:r>
      <w:r>
        <w:rPr>
          <w:rFonts w:ascii="Times New Roman"/>
          <w:b w:val="false"/>
          <w:i w:val="false"/>
          <w:color w:val="000000"/>
          <w:sz w:val="28"/>
        </w:rPr>
        <w:t>, уникальной особенностью Казахстана стал статус этнических групп, который является чрезвычайно высоким в гражданско-правовом и общественном отношении. В нашем обществе принадлежность гражданина к любому этносу, к его традициям, языку и культуре пользуется неизменным уважением и доверием.</w:t>
      </w:r>
      <w:r>
        <w:br/>
      </w:r>
      <w:r>
        <w:rPr>
          <w:rFonts w:ascii="Times New Roman"/>
          <w:b w:val="false"/>
          <w:i w:val="false"/>
          <w:color w:val="000000"/>
          <w:sz w:val="28"/>
        </w:rPr>
        <w:t>
      </w:t>
      </w:r>
      <w:r>
        <w:rPr>
          <w:rFonts w:ascii="Times New Roman"/>
          <w:b w:val="false"/>
          <w:i w:val="false"/>
          <w:color w:val="000000"/>
          <w:sz w:val="28"/>
          <w:u w:val="single"/>
        </w:rPr>
        <w:t>В-четвертых,</w:t>
      </w:r>
      <w:r>
        <w:rPr>
          <w:rFonts w:ascii="Times New Roman"/>
          <w:b w:val="false"/>
          <w:i w:val="false"/>
          <w:color w:val="000000"/>
          <w:sz w:val="28"/>
        </w:rPr>
        <w:t> представительство и политическая реализация интересов казахстанских этносов осуществляется на высшем государственном уровне. Председателем Ассамблеи является Президент страны - гарант </w:t>
      </w:r>
      <w:r>
        <w:rPr>
          <w:rFonts w:ascii="Times New Roman"/>
          <w:b w:val="false"/>
          <w:i w:val="false"/>
          <w:color w:val="000000"/>
          <w:sz w:val="28"/>
        </w:rPr>
        <w:t>Конституции</w:t>
      </w:r>
      <w:r>
        <w:rPr>
          <w:rFonts w:ascii="Times New Roman"/>
          <w:b w:val="false"/>
          <w:i w:val="false"/>
          <w:color w:val="000000"/>
          <w:sz w:val="28"/>
        </w:rPr>
        <w:t>, и этим подчеркивается ее чрезвычайно высокий статус.</w:t>
      </w:r>
      <w:r>
        <w:br/>
      </w:r>
      <w:r>
        <w:rPr>
          <w:rFonts w:ascii="Times New Roman"/>
          <w:b w:val="false"/>
          <w:i w:val="false"/>
          <w:color w:val="000000"/>
          <w:sz w:val="28"/>
        </w:rPr>
        <w:t>
      Решения высшего органа Ассамблеи - ежегодной сессии - обязательны к рассмотрению всеми государственными органами.</w:t>
      </w:r>
      <w:r>
        <w:br/>
      </w:r>
      <w:r>
        <w:rPr>
          <w:rFonts w:ascii="Times New Roman"/>
          <w:b w:val="false"/>
          <w:i w:val="false"/>
          <w:color w:val="000000"/>
          <w:sz w:val="28"/>
        </w:rPr>
        <w:t>
      </w:t>
      </w:r>
      <w:r>
        <w:rPr>
          <w:rFonts w:ascii="Times New Roman"/>
          <w:b w:val="false"/>
          <w:i w:val="false"/>
          <w:color w:val="000000"/>
          <w:sz w:val="28"/>
          <w:u w:val="single"/>
        </w:rPr>
        <w:t>В-пятых</w:t>
      </w:r>
      <w:r>
        <w:rPr>
          <w:rFonts w:ascii="Times New Roman"/>
          <w:b w:val="false"/>
          <w:i w:val="false"/>
          <w:color w:val="000000"/>
          <w:sz w:val="28"/>
        </w:rPr>
        <w:t>, непосредственное гарантированное представительство этнических групп в Парламенте страны обеспечивается избранием Ассамблеей 9 депутатов Мажилиса, которые представляют в Парламенте совокупность интересов всех этносов.</w:t>
      </w:r>
      <w:r>
        <w:br/>
      </w:r>
      <w:r>
        <w:rPr>
          <w:rFonts w:ascii="Times New Roman"/>
          <w:b w:val="false"/>
          <w:i w:val="false"/>
          <w:color w:val="000000"/>
          <w:sz w:val="28"/>
        </w:rPr>
        <w:t>
      </w:t>
      </w:r>
      <w:r>
        <w:rPr>
          <w:rFonts w:ascii="Times New Roman"/>
          <w:b w:val="false"/>
          <w:i w:val="false"/>
          <w:color w:val="000000"/>
          <w:sz w:val="28"/>
          <w:u w:val="single"/>
        </w:rPr>
        <w:t>В-шестых</w:t>
      </w:r>
      <w:r>
        <w:rPr>
          <w:rFonts w:ascii="Times New Roman"/>
          <w:b w:val="false"/>
          <w:i w:val="false"/>
          <w:color w:val="000000"/>
          <w:sz w:val="28"/>
        </w:rPr>
        <w:t>, в казахстанской модели заложен консолидирующий принцип - «Единство - через многообразие». Стремлению этносов к развитию языка, традиций и культуры оказывается целевая поддержка государства по созданию всех необходимых условий.</w:t>
      </w:r>
      <w:r>
        <w:br/>
      </w:r>
      <w:r>
        <w:rPr>
          <w:rFonts w:ascii="Times New Roman"/>
          <w:b w:val="false"/>
          <w:i w:val="false"/>
          <w:color w:val="000000"/>
          <w:sz w:val="28"/>
        </w:rPr>
        <w:t>
      </w:t>
      </w:r>
      <w:r>
        <w:rPr>
          <w:rFonts w:ascii="Times New Roman"/>
          <w:b w:val="false"/>
          <w:i w:val="false"/>
          <w:color w:val="000000"/>
          <w:sz w:val="28"/>
          <w:u w:val="single"/>
        </w:rPr>
        <w:t>В-седьмых</w:t>
      </w:r>
      <w:r>
        <w:rPr>
          <w:rFonts w:ascii="Times New Roman"/>
          <w:b w:val="false"/>
          <w:i w:val="false"/>
          <w:color w:val="000000"/>
          <w:sz w:val="28"/>
        </w:rPr>
        <w:t>, принципиальная позиция Казахстана заключается в том, что использование этнических вопросов в политических целях недопустимо.</w:t>
      </w:r>
      <w:r>
        <w:br/>
      </w:r>
      <w:r>
        <w:rPr>
          <w:rFonts w:ascii="Times New Roman"/>
          <w:b w:val="false"/>
          <w:i w:val="false"/>
          <w:color w:val="000000"/>
          <w:sz w:val="28"/>
        </w:rPr>
        <w:t>
      Для политики Казахстана в сфере межэтнических отношений характерны все общепризнанные нормы в рамках основных международных стандартов по защите прав этнических меньшинств.</w:t>
      </w:r>
      <w:r>
        <w:br/>
      </w:r>
      <w:r>
        <w:rPr>
          <w:rFonts w:ascii="Times New Roman"/>
          <w:b w:val="false"/>
          <w:i w:val="false"/>
          <w:color w:val="000000"/>
          <w:sz w:val="28"/>
        </w:rPr>
        <w:t>
      Очередным шагом в усилении этнополитики государства стала Доктрина, в которой определены очередные основные цели дальнейшей консолидации казахстанского общества и поставлена задача достижения новой степени интеграции полиэтничного общества - национального единства. Ее положения учтены в </w:t>
      </w:r>
      <w:r>
        <w:rPr>
          <w:rFonts w:ascii="Times New Roman"/>
          <w:b w:val="false"/>
          <w:i w:val="false"/>
          <w:color w:val="000000"/>
          <w:sz w:val="28"/>
        </w:rPr>
        <w:t>Стратегии</w:t>
      </w:r>
      <w:r>
        <w:rPr>
          <w:rFonts w:ascii="Times New Roman"/>
          <w:b w:val="false"/>
          <w:i w:val="false"/>
          <w:color w:val="000000"/>
          <w:sz w:val="28"/>
        </w:rPr>
        <w:t xml:space="preserve"> развития Казахстана до 2020 года, в стратегических планах на 2011-2015 годы центральных и местных исполнительных органов.</w:t>
      </w:r>
      <w:r>
        <w:br/>
      </w:r>
      <w:r>
        <w:rPr>
          <w:rFonts w:ascii="Times New Roman"/>
          <w:b w:val="false"/>
          <w:i w:val="false"/>
          <w:color w:val="000000"/>
          <w:sz w:val="28"/>
        </w:rPr>
        <w:t>
      Доктрина является органичным развитием положений </w:t>
      </w:r>
      <w:r>
        <w:rPr>
          <w:rFonts w:ascii="Times New Roman"/>
          <w:b w:val="false"/>
          <w:i w:val="false"/>
          <w:color w:val="000000"/>
          <w:sz w:val="28"/>
        </w:rPr>
        <w:t>Конституции</w:t>
      </w:r>
      <w:r>
        <w:rPr>
          <w:rFonts w:ascii="Times New Roman"/>
          <w:b w:val="false"/>
          <w:i w:val="false"/>
          <w:color w:val="000000"/>
          <w:sz w:val="28"/>
        </w:rPr>
        <w:t>. Одновременно она содержит ряд творческих инноваций в сфере межэтнических отношений. Обозначен и ряд экономических и социальных предпосылок обеспечения национального единения. Доктрина полностью отвечает целям и задачам форсированного индустриально-инновационного развития страны.</w:t>
      </w:r>
      <w:r>
        <w:br/>
      </w:r>
      <w:r>
        <w:rPr>
          <w:rFonts w:ascii="Times New Roman"/>
          <w:b w:val="false"/>
          <w:i w:val="false"/>
          <w:color w:val="000000"/>
          <w:sz w:val="28"/>
        </w:rPr>
        <w:t>
      Принципиальным вкладом Доктрины в международный опыт обеспечения прав этнических меньшинств и интеграции полиэтничных обществ является то, что она основана на интегрированных стандартах ОБСЕ в сфере обеспечения и защиты прав этнических меньшинств, а международные рекомендации и стандарты реализованы не на уровне отдельных законов, а определены в качестве стратегических приоритетов развития страны.</w:t>
      </w:r>
      <w:r>
        <w:br/>
      </w:r>
      <w:r>
        <w:rPr>
          <w:rFonts w:ascii="Times New Roman"/>
          <w:b w:val="false"/>
          <w:i w:val="false"/>
          <w:color w:val="000000"/>
          <w:sz w:val="28"/>
        </w:rPr>
        <w:t>
      В целом в результате осуществления государственной политики в сфере межэтнических отношений и общественного согласия сформировалась эффективная политико-правовая, институционально-управленческая основа обеспечения межэтнических отношений и общественного согласия.</w:t>
      </w:r>
    </w:p>
    <w:bookmarkEnd w:id="7"/>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Вместе с тем, имеется ряд объективных факторов, которые необходимо учитывать:</w:t>
      </w:r>
      <w:r>
        <w:br/>
      </w:r>
      <w:r>
        <w:rPr>
          <w:rFonts w:ascii="Times New Roman"/>
          <w:b w:val="false"/>
          <w:i w:val="false"/>
          <w:color w:val="000000"/>
          <w:sz w:val="28"/>
        </w:rPr>
        <w:t>
      обострение социальных вопросов в результате действия факторов глобального характера (мировой финансово-экономический кризис, распространение социальной и военно-политической нестабильности в регионе и в мире, рост экстремистских и террористических проявлений);</w:t>
      </w:r>
      <w:r>
        <w:br/>
      </w:r>
      <w:r>
        <w:rPr>
          <w:rFonts w:ascii="Times New Roman"/>
          <w:b w:val="false"/>
          <w:i w:val="false"/>
          <w:color w:val="000000"/>
          <w:sz w:val="28"/>
        </w:rPr>
        <w:t>
      вопросы социального расслоения, безработица и наличие преступности, низкая правовая культура;</w:t>
      </w:r>
      <w:r>
        <w:br/>
      </w:r>
      <w:r>
        <w:rPr>
          <w:rFonts w:ascii="Times New Roman"/>
          <w:b w:val="false"/>
          <w:i w:val="false"/>
          <w:color w:val="000000"/>
          <w:sz w:val="28"/>
        </w:rPr>
        <w:t>
      усиление процессов миграции и характер миграционных потоков, а также этнодемографическая динамика.</w:t>
      </w:r>
      <w:r>
        <w:br/>
      </w:r>
      <w:r>
        <w:rPr>
          <w:rFonts w:ascii="Times New Roman"/>
          <w:b w:val="false"/>
          <w:i w:val="false"/>
          <w:color w:val="000000"/>
          <w:sz w:val="28"/>
        </w:rPr>
        <w:t>
      Потенциально субъективными факторами, не способствующими укреплению межэтнического согласия и формированию национального единства, могут стать:</w:t>
      </w:r>
      <w:r>
        <w:br/>
      </w:r>
      <w:r>
        <w:rPr>
          <w:rFonts w:ascii="Times New Roman"/>
          <w:b w:val="false"/>
          <w:i w:val="false"/>
          <w:color w:val="000000"/>
          <w:sz w:val="28"/>
        </w:rPr>
        <w:t>
      слабое владение представителями отдельных этносов государственным языком, являющимся фактором единения народа, залогом социальной мобильности и конкурентоспособности каждого гражданина;</w:t>
      </w:r>
      <w:r>
        <w:br/>
      </w:r>
      <w:r>
        <w:rPr>
          <w:rFonts w:ascii="Times New Roman"/>
          <w:b w:val="false"/>
          <w:i w:val="false"/>
          <w:color w:val="000000"/>
          <w:sz w:val="28"/>
        </w:rPr>
        <w:t>
      мировоззренческая аморфность части общества, размывание механизмов укрепления национально-государственной идентичности и национального единства;</w:t>
      </w:r>
      <w:r>
        <w:br/>
      </w:r>
      <w:r>
        <w:rPr>
          <w:rFonts w:ascii="Times New Roman"/>
          <w:b w:val="false"/>
          <w:i w:val="false"/>
          <w:color w:val="000000"/>
          <w:sz w:val="28"/>
        </w:rPr>
        <w:t>
      попытки политизации межэтнических отношений.</w:t>
      </w:r>
      <w:r>
        <w:br/>
      </w:r>
      <w:r>
        <w:rPr>
          <w:rFonts w:ascii="Times New Roman"/>
          <w:b w:val="false"/>
          <w:i w:val="false"/>
          <w:color w:val="000000"/>
          <w:sz w:val="28"/>
        </w:rPr>
        <w:t>
      Внешними факторами, влияющими на состояние межэтнических отношений, являются:</w:t>
      </w:r>
      <w:r>
        <w:br/>
      </w:r>
      <w:r>
        <w:rPr>
          <w:rFonts w:ascii="Times New Roman"/>
          <w:b w:val="false"/>
          <w:i w:val="false"/>
          <w:color w:val="000000"/>
          <w:sz w:val="28"/>
        </w:rPr>
        <w:t>
      геополитические интересы ведущих международных субъектов в центрально-азиатском регионе;</w:t>
      </w:r>
      <w:r>
        <w:br/>
      </w:r>
      <w:r>
        <w:rPr>
          <w:rFonts w:ascii="Times New Roman"/>
          <w:b w:val="false"/>
          <w:i w:val="false"/>
          <w:color w:val="000000"/>
          <w:sz w:val="28"/>
        </w:rPr>
        <w:t>
      наличие в регионе факторов военно-политической и этнической нестабильности в том числе в непосредственной близости от границ Казахстана;</w:t>
      </w:r>
      <w:r>
        <w:br/>
      </w:r>
      <w:r>
        <w:rPr>
          <w:rFonts w:ascii="Times New Roman"/>
          <w:b w:val="false"/>
          <w:i w:val="false"/>
          <w:color w:val="000000"/>
          <w:sz w:val="28"/>
        </w:rPr>
        <w:t>
      нарастание противоправной деятельности экстремистских, террористических и радикальных групп под прикрытием религиозных идей;</w:t>
      </w:r>
      <w:r>
        <w:br/>
      </w:r>
      <w:r>
        <w:rPr>
          <w:rFonts w:ascii="Times New Roman"/>
          <w:b w:val="false"/>
          <w:i w:val="false"/>
          <w:color w:val="000000"/>
          <w:sz w:val="28"/>
        </w:rPr>
        <w:t>
      нарастание конфликтного потенциала в различных частях света между традиционными системами ценностей и культурой быстро растущих национальных и культурно-исторических общностей;</w:t>
      </w:r>
      <w:r>
        <w:br/>
      </w:r>
      <w:r>
        <w:rPr>
          <w:rFonts w:ascii="Times New Roman"/>
          <w:b w:val="false"/>
          <w:i w:val="false"/>
          <w:color w:val="000000"/>
          <w:sz w:val="28"/>
        </w:rPr>
        <w:t>
      снижение порога терпимости в отношении мигрантов и толерантности массового сознания;</w:t>
      </w:r>
      <w:r>
        <w:br/>
      </w:r>
      <w:r>
        <w:rPr>
          <w:rFonts w:ascii="Times New Roman"/>
          <w:b w:val="false"/>
          <w:i w:val="false"/>
          <w:color w:val="000000"/>
          <w:sz w:val="28"/>
        </w:rPr>
        <w:t>
      рост зарубежных информационных потоков, способных повлиять на казахстанские идеалы и ценности, мировоззрение, менталитет;</w:t>
      </w:r>
      <w:r>
        <w:br/>
      </w:r>
      <w:r>
        <w:rPr>
          <w:rFonts w:ascii="Times New Roman"/>
          <w:b w:val="false"/>
          <w:i w:val="false"/>
          <w:color w:val="000000"/>
          <w:sz w:val="28"/>
        </w:rPr>
        <w:t>
      деятельность религиозных объединений и течений, не соблюдающих законодательство страны;</w:t>
      </w:r>
      <w:r>
        <w:br/>
      </w:r>
      <w:r>
        <w:rPr>
          <w:rFonts w:ascii="Times New Roman"/>
          <w:b w:val="false"/>
          <w:i w:val="false"/>
          <w:color w:val="000000"/>
          <w:sz w:val="28"/>
        </w:rPr>
        <w:t>
      диаспоральная политика зарубежных государств;</w:t>
      </w:r>
      <w:r>
        <w:br/>
      </w:r>
      <w:r>
        <w:rPr>
          <w:rFonts w:ascii="Times New Roman"/>
          <w:b w:val="false"/>
          <w:i w:val="false"/>
          <w:color w:val="000000"/>
          <w:sz w:val="28"/>
        </w:rPr>
        <w:t>
      рост транснациональной преступности;</w:t>
      </w:r>
      <w:r>
        <w:br/>
      </w:r>
      <w:r>
        <w:rPr>
          <w:rFonts w:ascii="Times New Roman"/>
          <w:b w:val="false"/>
          <w:i w:val="false"/>
          <w:color w:val="000000"/>
          <w:sz w:val="28"/>
        </w:rPr>
        <w:t>
      политизация конфессий и этноориентированных организаций.</w:t>
      </w:r>
      <w:r>
        <w:br/>
      </w:r>
      <w:r>
        <w:rPr>
          <w:rFonts w:ascii="Times New Roman"/>
          <w:b w:val="false"/>
          <w:i w:val="false"/>
          <w:color w:val="000000"/>
          <w:sz w:val="28"/>
        </w:rPr>
        <w:t>
      Указанные факторы могут оказать влияние на состояние межэтнических отношений, межэтнической толерантности и общественного согласия в Республике Казахстан, процесс формирования национального единства.</w:t>
      </w:r>
      <w:r>
        <w:br/>
      </w:r>
      <w:r>
        <w:rPr>
          <w:rFonts w:ascii="Times New Roman"/>
          <w:b w:val="false"/>
          <w:i w:val="false"/>
          <w:color w:val="000000"/>
          <w:sz w:val="28"/>
        </w:rPr>
        <w:t>
      От казахстанского общества требуется гражданская консолидация, основанная на коренной социальной модернизации общества, осознании своего единства перед вызовами изменяющегося мира.</w:t>
      </w:r>
      <w:r>
        <w:br/>
      </w:r>
      <w:r>
        <w:rPr>
          <w:rFonts w:ascii="Times New Roman"/>
          <w:b w:val="false"/>
          <w:i w:val="false"/>
          <w:color w:val="000000"/>
          <w:sz w:val="28"/>
        </w:rPr>
        <w:t>
      Поэтому государственным органам, Ассамблее необходимо проводить последовательную, целенаправленную и упреждающую работу по:</w:t>
      </w:r>
      <w:r>
        <w:br/>
      </w:r>
      <w:r>
        <w:rPr>
          <w:rFonts w:ascii="Times New Roman"/>
          <w:b w:val="false"/>
          <w:i w:val="false"/>
          <w:color w:val="000000"/>
          <w:sz w:val="28"/>
        </w:rPr>
        <w:t>
      обеспечению социальной модернизации общества, усилению активности граждан, раскрытию их трудового, творческого потенциала для формирования Общества Всеобщего Труда;</w:t>
      </w:r>
      <w:r>
        <w:br/>
      </w:r>
      <w:r>
        <w:rPr>
          <w:rFonts w:ascii="Times New Roman"/>
          <w:b w:val="false"/>
          <w:i w:val="false"/>
          <w:color w:val="000000"/>
          <w:sz w:val="28"/>
        </w:rPr>
        <w:t>
      дальнейшему укреплению национального единства, основанного на признании общей для всех граждан системы ценностей и принципов;</w:t>
      </w:r>
      <w:r>
        <w:br/>
      </w:r>
      <w:r>
        <w:rPr>
          <w:rFonts w:ascii="Times New Roman"/>
          <w:b w:val="false"/>
          <w:i w:val="false"/>
          <w:color w:val="000000"/>
          <w:sz w:val="28"/>
        </w:rPr>
        <w:t>
      овладению государственным языком всеми гражданами, как необходимым условием единения народа и залогом обеспечения социальной и общественной мобильности, личной конкурентоспособности;</w:t>
      </w:r>
      <w:r>
        <w:br/>
      </w:r>
      <w:r>
        <w:rPr>
          <w:rFonts w:ascii="Times New Roman"/>
          <w:b w:val="false"/>
          <w:i w:val="false"/>
          <w:color w:val="000000"/>
          <w:sz w:val="28"/>
        </w:rPr>
        <w:t>
      укреплению механизмов формирования национального единства, национально-государственной идентичности, патриотизма, духовно-культурного взаимодействия и гармонизации межэтнических отношений;</w:t>
      </w:r>
      <w:r>
        <w:br/>
      </w:r>
      <w:r>
        <w:rPr>
          <w:rFonts w:ascii="Times New Roman"/>
          <w:b w:val="false"/>
          <w:i w:val="false"/>
          <w:color w:val="000000"/>
          <w:sz w:val="28"/>
        </w:rPr>
        <w:t>
      сохранению и укреплению традиций, духовных и нравственных ценностей и мировоззренческих устоев, нацеленных на обеспечение сплоченности нации, укрепление государства, общества и семьи;</w:t>
      </w:r>
      <w:r>
        <w:br/>
      </w:r>
      <w:r>
        <w:rPr>
          <w:rFonts w:ascii="Times New Roman"/>
          <w:b w:val="false"/>
          <w:i w:val="false"/>
          <w:color w:val="000000"/>
          <w:sz w:val="28"/>
        </w:rPr>
        <w:t>
      нейтрализации воздействия внешних угроз и влияний.</w:t>
      </w:r>
      <w:r>
        <w:br/>
      </w:r>
      <w:r>
        <w:rPr>
          <w:rFonts w:ascii="Times New Roman"/>
          <w:b w:val="false"/>
          <w:i w:val="false"/>
          <w:color w:val="000000"/>
          <w:sz w:val="28"/>
        </w:rPr>
        <w:t>
      В перспективе Ассамблея станет не только механизмом обеспечения межэтнической толерантности, но и как конституционный орган, главной диалоговой площадкой общественного согласия для институтов гражданского общества, а также механизмом гражданского сотрудничества.</w:t>
      </w:r>
      <w:r>
        <w:br/>
      </w:r>
      <w:r>
        <w:rPr>
          <w:rFonts w:ascii="Times New Roman"/>
          <w:b w:val="false"/>
          <w:i w:val="false"/>
          <w:color w:val="000000"/>
          <w:sz w:val="28"/>
        </w:rPr>
        <w:t>
      Необходим новый концептуальный подход к определению места и роли Ассамблеи в обществе и государстве, совершенствованию всех механизмов в межэтнической сфере, их адаптации к глобальным и внутренним изменениям, нацеленности на решение задач </w:t>
      </w:r>
      <w:r>
        <w:rPr>
          <w:rFonts w:ascii="Times New Roman"/>
          <w:b w:val="false"/>
          <w:i w:val="false"/>
          <w:color w:val="000000"/>
          <w:sz w:val="28"/>
        </w:rPr>
        <w:t>Стратегии</w:t>
      </w:r>
      <w:r>
        <w:rPr>
          <w:rFonts w:ascii="Times New Roman"/>
          <w:b w:val="false"/>
          <w:i w:val="false"/>
          <w:color w:val="000000"/>
          <w:sz w:val="28"/>
        </w:rPr>
        <w:t xml:space="preserve"> «Казахстан - 2050», Доктрины,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Ассамблее народа Казахстана».</w:t>
      </w:r>
    </w:p>
    <w:bookmarkStart w:name="z25" w:id="8"/>
    <w:p>
      <w:pPr>
        <w:spacing w:after="0"/>
        <w:ind w:left="0"/>
        <w:jc w:val="left"/>
      </w:pPr>
      <w:r>
        <w:rPr>
          <w:rFonts w:ascii="Times New Roman"/>
          <w:b/>
          <w:i w:val="false"/>
          <w:color w:val="000000"/>
        </w:rPr>
        <w:t xml:space="preserve"> 
4. Цель и задачи Концепции</w:t>
      </w:r>
    </w:p>
    <w:bookmarkEnd w:id="8"/>
    <w:bookmarkStart w:name="z26" w:id="9"/>
    <w:p>
      <w:pPr>
        <w:spacing w:after="0"/>
        <w:ind w:left="0"/>
        <w:jc w:val="both"/>
      </w:pPr>
      <w:r>
        <w:rPr>
          <w:rFonts w:ascii="Times New Roman"/>
          <w:b w:val="false"/>
          <w:i w:val="false"/>
          <w:color w:val="000000"/>
          <w:sz w:val="28"/>
        </w:rPr>
        <w:t>      Настоящая Концепция представляет системную совокупность базовых ориентиров, нацеленных на реализацию государственной этнополитики, формирование национального единства, обеспечение общественного согласия и стабильности, повышение динамики взаимодействия государственных и гражданских институтов в сфере межэтнических отношений и совершенствование механизмов этого взаимодействия, прежде всего, посредством института Ассамблеи.</w:t>
      </w:r>
      <w:r>
        <w:br/>
      </w:r>
      <w:r>
        <w:rPr>
          <w:rFonts w:ascii="Times New Roman"/>
          <w:b w:val="false"/>
          <w:i w:val="false"/>
          <w:color w:val="000000"/>
          <w:sz w:val="28"/>
        </w:rPr>
        <w:t>
      Концепция в стратегическом отношении отвечает также целям социальной модернизации казахстанского общества, а именно:</w:t>
      </w:r>
      <w:r>
        <w:br/>
      </w:r>
      <w:r>
        <w:rPr>
          <w:rFonts w:ascii="Times New Roman"/>
          <w:b w:val="false"/>
          <w:i w:val="false"/>
          <w:color w:val="000000"/>
          <w:sz w:val="28"/>
        </w:rPr>
        <w:t>
      подготовить общество к жизни в условиях новой индустриально-инновационной экономики и Общества Всеобщего Труда;</w:t>
      </w:r>
      <w:r>
        <w:br/>
      </w:r>
      <w:r>
        <w:rPr>
          <w:rFonts w:ascii="Times New Roman"/>
          <w:b w:val="false"/>
          <w:i w:val="false"/>
          <w:color w:val="000000"/>
          <w:sz w:val="28"/>
        </w:rPr>
        <w:t>
      найти оптимальный баланс между форсированным экономическим развитием Казахстана и широким обеспечением общественных благ;</w:t>
      </w:r>
      <w:r>
        <w:br/>
      </w:r>
      <w:r>
        <w:rPr>
          <w:rFonts w:ascii="Times New Roman"/>
          <w:b w:val="false"/>
          <w:i w:val="false"/>
          <w:color w:val="000000"/>
          <w:sz w:val="28"/>
        </w:rPr>
        <w:t>
      укрепить социальные отношения, основанные на принципах права, справедливости и социальной ответственности.</w:t>
      </w:r>
      <w:r>
        <w:br/>
      </w:r>
      <w:r>
        <w:rPr>
          <w:rFonts w:ascii="Times New Roman"/>
          <w:b w:val="false"/>
          <w:i w:val="false"/>
          <w:color w:val="000000"/>
          <w:sz w:val="28"/>
        </w:rPr>
        <w:t>
      Концепция построена на следующих принципах:</w:t>
      </w:r>
      <w:r>
        <w:br/>
      </w:r>
      <w:r>
        <w:rPr>
          <w:rFonts w:ascii="Times New Roman"/>
          <w:b w:val="false"/>
          <w:i w:val="false"/>
          <w:color w:val="000000"/>
          <w:sz w:val="28"/>
        </w:rPr>
        <w:t xml:space="preserve">
      1) приоритета прав и свобод человека и гражданина; </w:t>
      </w:r>
      <w:r>
        <w:br/>
      </w:r>
      <w:r>
        <w:rPr>
          <w:rFonts w:ascii="Times New Roman"/>
          <w:b w:val="false"/>
          <w:i w:val="false"/>
          <w:color w:val="000000"/>
          <w:sz w:val="28"/>
        </w:rPr>
        <w:t xml:space="preserve">
      2) приоритета интересов народа и государства; </w:t>
      </w:r>
      <w:r>
        <w:br/>
      </w:r>
      <w:r>
        <w:rPr>
          <w:rFonts w:ascii="Times New Roman"/>
          <w:b w:val="false"/>
          <w:i w:val="false"/>
          <w:color w:val="000000"/>
          <w:sz w:val="28"/>
        </w:rPr>
        <w:t xml:space="preserve">
      3) национального единства, суверенитета и целостности Казахстана; </w:t>
      </w:r>
      <w:r>
        <w:br/>
      </w:r>
      <w:r>
        <w:rPr>
          <w:rFonts w:ascii="Times New Roman"/>
          <w:b w:val="false"/>
          <w:i w:val="false"/>
          <w:color w:val="000000"/>
          <w:sz w:val="28"/>
        </w:rPr>
        <w:t xml:space="preserve">
      4) равенства прав и свобод человека и гражданина независимо от его расы, национальности, языка, отношения к религии, убеждений или по любым иным обстоятельствам; </w:t>
      </w:r>
      <w:r>
        <w:br/>
      </w:r>
      <w:r>
        <w:rPr>
          <w:rFonts w:ascii="Times New Roman"/>
          <w:b w:val="false"/>
          <w:i w:val="false"/>
          <w:color w:val="000000"/>
          <w:sz w:val="28"/>
        </w:rPr>
        <w:t xml:space="preserve">
      5) равноправия и персональной ответственности членов Ассамблеи за деятельность в ее составе; </w:t>
      </w:r>
      <w:r>
        <w:br/>
      </w:r>
      <w:r>
        <w:rPr>
          <w:rFonts w:ascii="Times New Roman"/>
          <w:b w:val="false"/>
          <w:i w:val="false"/>
          <w:color w:val="000000"/>
          <w:sz w:val="28"/>
        </w:rPr>
        <w:t xml:space="preserve">
      6) транспарентности. </w:t>
      </w:r>
      <w:r>
        <w:br/>
      </w:r>
      <w:r>
        <w:rPr>
          <w:rFonts w:ascii="Times New Roman"/>
          <w:b w:val="false"/>
          <w:i w:val="false"/>
          <w:color w:val="000000"/>
          <w:sz w:val="28"/>
        </w:rPr>
        <w:t>
      Приоритетные направления Концепции определяются </w:t>
      </w:r>
      <w:r>
        <w:rPr>
          <w:rFonts w:ascii="Times New Roman"/>
          <w:b w:val="false"/>
          <w:i w:val="false"/>
          <w:color w:val="000000"/>
          <w:sz w:val="28"/>
        </w:rPr>
        <w:t>Конституцией</w:t>
      </w:r>
      <w:r>
        <w:rPr>
          <w:rFonts w:ascii="Times New Roman"/>
          <w:b w:val="false"/>
          <w:i w:val="false"/>
          <w:color w:val="000000"/>
          <w:sz w:val="28"/>
        </w:rPr>
        <w:t>,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Ассамблее народа Казахстана», </w:t>
      </w:r>
      <w:r>
        <w:rPr>
          <w:rFonts w:ascii="Times New Roman"/>
          <w:b w:val="false"/>
          <w:i w:val="false"/>
          <w:color w:val="000000"/>
          <w:sz w:val="28"/>
        </w:rPr>
        <w:t>Доктриной</w:t>
      </w:r>
      <w:r>
        <w:rPr>
          <w:rFonts w:ascii="Times New Roman"/>
          <w:b w:val="false"/>
          <w:i w:val="false"/>
          <w:color w:val="000000"/>
          <w:sz w:val="28"/>
        </w:rPr>
        <w:t>, форматом казахстанской модели межэтнической толерантности и общественного согласия, конституционными принципами гражданского равноправия.</w:t>
      </w:r>
      <w:r>
        <w:br/>
      </w:r>
      <w:r>
        <w:rPr>
          <w:rFonts w:ascii="Times New Roman"/>
          <w:b w:val="false"/>
          <w:i w:val="false"/>
          <w:color w:val="000000"/>
          <w:sz w:val="28"/>
        </w:rPr>
        <w:t>
      Базовыми основами этой политики являются:</w:t>
      </w:r>
      <w:r>
        <w:br/>
      </w:r>
      <w:r>
        <w:rPr>
          <w:rFonts w:ascii="Times New Roman"/>
          <w:b w:val="false"/>
          <w:i w:val="false"/>
          <w:color w:val="000000"/>
          <w:sz w:val="28"/>
        </w:rPr>
        <w:t>
      незыблемость неуклонного укрепления независимости и государственности страны, толерантности и ответственности общества;</w:t>
      </w:r>
      <w:r>
        <w:br/>
      </w:r>
      <w:r>
        <w:rPr>
          <w:rFonts w:ascii="Times New Roman"/>
          <w:b w:val="false"/>
          <w:i w:val="false"/>
          <w:color w:val="000000"/>
          <w:sz w:val="28"/>
        </w:rPr>
        <w:t>
      единство народа Казахстана;</w:t>
      </w:r>
      <w:r>
        <w:br/>
      </w:r>
      <w:r>
        <w:rPr>
          <w:rFonts w:ascii="Times New Roman"/>
          <w:b w:val="false"/>
          <w:i w:val="false"/>
          <w:color w:val="000000"/>
          <w:sz w:val="28"/>
        </w:rPr>
        <w:t>
      этническое, конфессиональное, культурное и языковое многообразие;</w:t>
      </w:r>
      <w:r>
        <w:br/>
      </w:r>
      <w:r>
        <w:rPr>
          <w:rFonts w:ascii="Times New Roman"/>
          <w:b w:val="false"/>
          <w:i w:val="false"/>
          <w:color w:val="000000"/>
          <w:sz w:val="28"/>
        </w:rPr>
        <w:t>
      консолидирующая роль казахского народа;</w:t>
      </w:r>
      <w:r>
        <w:br/>
      </w:r>
      <w:r>
        <w:rPr>
          <w:rFonts w:ascii="Times New Roman"/>
          <w:b w:val="false"/>
          <w:i w:val="false"/>
          <w:color w:val="000000"/>
          <w:sz w:val="28"/>
        </w:rPr>
        <w:t>
      создание всех необходимых условий для развития культуры, языков и традиций для всех этносов.</w:t>
      </w:r>
      <w:r>
        <w:br/>
      </w:r>
      <w:r>
        <w:rPr>
          <w:rFonts w:ascii="Times New Roman"/>
          <w:b w:val="false"/>
          <w:i w:val="false"/>
          <w:color w:val="000000"/>
          <w:sz w:val="28"/>
        </w:rPr>
        <w:t>
      </w:t>
      </w:r>
      <w:r>
        <w:rPr>
          <w:rFonts w:ascii="Times New Roman"/>
          <w:b/>
          <w:i w:val="false"/>
          <w:color w:val="000000"/>
          <w:sz w:val="28"/>
        </w:rPr>
        <w:t>Целью Концепции</w:t>
      </w:r>
      <w:r>
        <w:rPr>
          <w:rFonts w:ascii="Times New Roman"/>
          <w:b w:val="false"/>
          <w:i w:val="false"/>
          <w:color w:val="000000"/>
          <w:sz w:val="28"/>
        </w:rPr>
        <w:t xml:space="preserve"> является дальнейшее развитие института Ассамблеи и повышение ее роли в укреплении Независимости и государственности страны, обеспечение общественного согласия, национального единства на основе патриотизма, общих ценностей при консолидирующей роли казахского народа и государственного языка.</w:t>
      </w:r>
      <w:r>
        <w:br/>
      </w:r>
      <w:r>
        <w:rPr>
          <w:rFonts w:ascii="Times New Roman"/>
          <w:b w:val="false"/>
          <w:i w:val="false"/>
          <w:color w:val="000000"/>
          <w:sz w:val="28"/>
        </w:rPr>
        <w:t xml:space="preserve">
      Основными </w:t>
      </w:r>
      <w:r>
        <w:rPr>
          <w:rFonts w:ascii="Times New Roman"/>
          <w:b/>
          <w:i w:val="false"/>
          <w:color w:val="000000"/>
          <w:sz w:val="28"/>
        </w:rPr>
        <w:t>задачами Концепции</w:t>
      </w:r>
      <w:r>
        <w:rPr>
          <w:rFonts w:ascii="Times New Roman"/>
          <w:b w:val="false"/>
          <w:i w:val="false"/>
          <w:color w:val="000000"/>
          <w:sz w:val="28"/>
        </w:rPr>
        <w:t xml:space="preserve"> являются:</w:t>
      </w:r>
      <w:r>
        <w:br/>
      </w:r>
      <w:r>
        <w:rPr>
          <w:rFonts w:ascii="Times New Roman"/>
          <w:b w:val="false"/>
          <w:i w:val="false"/>
          <w:color w:val="000000"/>
          <w:sz w:val="28"/>
        </w:rPr>
        <w:t>
      1) гармонизация межэтнических отношений и укрепление общественного согласия как эффективного ресурса реализации </w:t>
      </w:r>
      <w:r>
        <w:rPr>
          <w:rFonts w:ascii="Times New Roman"/>
          <w:b w:val="false"/>
          <w:i w:val="false"/>
          <w:color w:val="000000"/>
          <w:sz w:val="28"/>
        </w:rPr>
        <w:t>Стратегии</w:t>
      </w:r>
      <w:r>
        <w:rPr>
          <w:rFonts w:ascii="Times New Roman"/>
          <w:b w:val="false"/>
          <w:i w:val="false"/>
          <w:color w:val="000000"/>
          <w:sz w:val="28"/>
        </w:rPr>
        <w:t xml:space="preserve"> «Казахстан-2050», построения Общества благоденствия на основе сильного государства, развитой экономики и возможностей Всеобщего Труда;</w:t>
      </w:r>
      <w:r>
        <w:br/>
      </w:r>
      <w:r>
        <w:rPr>
          <w:rFonts w:ascii="Times New Roman"/>
          <w:b w:val="false"/>
          <w:i w:val="false"/>
          <w:color w:val="000000"/>
          <w:sz w:val="28"/>
        </w:rPr>
        <w:t xml:space="preserve">
      2) создание благоприятных условий для формирования национального единства, укрепления межэтнического согласия и толерантности в обществе через обеспечение эффективного взаимодействия государственных органов и институтов гражданского общества в сфере межэтнических отношений; </w:t>
      </w:r>
      <w:r>
        <w:br/>
      </w:r>
      <w:r>
        <w:rPr>
          <w:rFonts w:ascii="Times New Roman"/>
          <w:b w:val="false"/>
          <w:i w:val="false"/>
          <w:color w:val="000000"/>
          <w:sz w:val="28"/>
        </w:rPr>
        <w:t xml:space="preserve">
      3) интеграция этнокультурных и иных общественных объединений для достижения общественного согласия и национального единства на основе дальнейшего развития этнических культур, языков и традиций народа Казахстана; </w:t>
      </w:r>
      <w:r>
        <w:br/>
      </w:r>
      <w:r>
        <w:rPr>
          <w:rFonts w:ascii="Times New Roman"/>
          <w:b w:val="false"/>
          <w:i w:val="false"/>
          <w:color w:val="000000"/>
          <w:sz w:val="28"/>
        </w:rPr>
        <w:t>
      4) формирование системы общественных ценностей казахстанского общества, развитие политико-правовой и социально-нравственной культуры граждан, опирающейся на исторический опыт и демократические нормы;</w:t>
      </w:r>
      <w:r>
        <w:br/>
      </w:r>
      <w:r>
        <w:rPr>
          <w:rFonts w:ascii="Times New Roman"/>
          <w:b w:val="false"/>
          <w:i w:val="false"/>
          <w:color w:val="000000"/>
          <w:sz w:val="28"/>
        </w:rPr>
        <w:t xml:space="preserve">
      5) развитие этнических культур, языков и традиций народа Казахстана; </w:t>
      </w:r>
      <w:r>
        <w:br/>
      </w:r>
      <w:r>
        <w:rPr>
          <w:rFonts w:ascii="Times New Roman"/>
          <w:b w:val="false"/>
          <w:i w:val="false"/>
          <w:color w:val="000000"/>
          <w:sz w:val="28"/>
        </w:rPr>
        <w:t xml:space="preserve">
      6) поддержка казахской диаспоры за рубежом в вопросах сохранения и развития языка, культуры и национальных традиций, укрепления ее связей с исторической Родиной; </w:t>
      </w:r>
      <w:r>
        <w:br/>
      </w:r>
      <w:r>
        <w:rPr>
          <w:rFonts w:ascii="Times New Roman"/>
          <w:b w:val="false"/>
          <w:i w:val="false"/>
          <w:color w:val="000000"/>
          <w:sz w:val="28"/>
        </w:rPr>
        <w:t>
      7) расширение интеграционных связей с международными организациями и институтами гражданского общества зарубежных стран.</w:t>
      </w:r>
      <w:r>
        <w:br/>
      </w:r>
      <w:r>
        <w:rPr>
          <w:rFonts w:ascii="Times New Roman"/>
          <w:b w:val="false"/>
          <w:i w:val="false"/>
          <w:color w:val="000000"/>
          <w:sz w:val="28"/>
        </w:rPr>
        <w:t>
      Реализация данных задач осуществляется на основе Стратегии «Казахстан-2050», ежегодных Посланий Президента народу Казахстана.</w:t>
      </w:r>
      <w:r>
        <w:br/>
      </w:r>
      <w:r>
        <w:rPr>
          <w:rFonts w:ascii="Times New Roman"/>
          <w:b w:val="false"/>
          <w:i w:val="false"/>
          <w:color w:val="000000"/>
          <w:sz w:val="28"/>
        </w:rPr>
        <w:t>
      </w:t>
      </w:r>
      <w:r>
        <w:rPr>
          <w:rFonts w:ascii="Times New Roman"/>
          <w:b/>
          <w:i w:val="false"/>
          <w:color w:val="000000"/>
          <w:sz w:val="28"/>
        </w:rPr>
        <w:t>Ключевое направление</w:t>
      </w:r>
      <w:r>
        <w:rPr>
          <w:rFonts w:ascii="Times New Roman"/>
          <w:b w:val="false"/>
          <w:i w:val="false"/>
          <w:color w:val="000000"/>
          <w:sz w:val="28"/>
        </w:rPr>
        <w:t xml:space="preserve"> работы Ассамблеи в реализации </w:t>
      </w:r>
      <w:r>
        <w:rPr>
          <w:rFonts w:ascii="Times New Roman"/>
          <w:b w:val="false"/>
          <w:i w:val="false"/>
          <w:color w:val="000000"/>
          <w:sz w:val="28"/>
        </w:rPr>
        <w:t>Стратегии</w:t>
      </w:r>
      <w:r>
        <w:rPr>
          <w:rFonts w:ascii="Times New Roman"/>
          <w:b w:val="false"/>
          <w:i w:val="false"/>
          <w:color w:val="000000"/>
          <w:sz w:val="28"/>
        </w:rPr>
        <w:t xml:space="preserve"> «Казахстан-2050» связано с седьмым приоритетом </w:t>
      </w:r>
      <w:r>
        <w:rPr>
          <w:rFonts w:ascii="Times New Roman"/>
          <w:b/>
          <w:i w:val="false"/>
          <w:color w:val="000000"/>
          <w:sz w:val="28"/>
        </w:rPr>
        <w:t>«Новый казахстанский патриотизм - основа успеха нашего многонационального и многоконфессионального общества»</w:t>
      </w:r>
      <w:r>
        <w:rPr>
          <w:rFonts w:ascii="Times New Roman"/>
          <w:b w:val="false"/>
          <w:i w:val="false"/>
          <w:color w:val="000000"/>
          <w:sz w:val="28"/>
        </w:rPr>
        <w:t>. Эта работа будет включать:</w:t>
      </w:r>
      <w:r>
        <w:br/>
      </w:r>
      <w:r>
        <w:rPr>
          <w:rFonts w:ascii="Times New Roman"/>
          <w:b w:val="false"/>
          <w:i w:val="false"/>
          <w:color w:val="000000"/>
          <w:sz w:val="28"/>
        </w:rPr>
        <w:t>
      формирование нового казахстанского патриотизма;</w:t>
      </w:r>
      <w:r>
        <w:br/>
      </w:r>
      <w:r>
        <w:rPr>
          <w:rFonts w:ascii="Times New Roman"/>
          <w:b w:val="false"/>
          <w:i w:val="false"/>
          <w:color w:val="000000"/>
          <w:sz w:val="28"/>
        </w:rPr>
        <w:t>
      обеспечение равенства прав всех граждан, независимо от их этнического происхождения и вероисповедания;</w:t>
      </w:r>
      <w:r>
        <w:br/>
      </w:r>
      <w:r>
        <w:rPr>
          <w:rFonts w:ascii="Times New Roman"/>
          <w:b w:val="false"/>
          <w:i w:val="false"/>
          <w:color w:val="000000"/>
          <w:sz w:val="28"/>
        </w:rPr>
        <w:t>
      развитие культуры, сохранение традиций и самобытности всех этносов Казахстана;</w:t>
      </w:r>
      <w:r>
        <w:br/>
      </w:r>
      <w:r>
        <w:rPr>
          <w:rFonts w:ascii="Times New Roman"/>
          <w:b w:val="false"/>
          <w:i w:val="false"/>
          <w:color w:val="000000"/>
          <w:sz w:val="28"/>
        </w:rPr>
        <w:t>
      развитие казахского языка как фактора национального единства и духовного стержня общества, триединства языков;</w:t>
      </w:r>
      <w:r>
        <w:br/>
      </w:r>
      <w:r>
        <w:rPr>
          <w:rFonts w:ascii="Times New Roman"/>
          <w:b w:val="false"/>
          <w:i w:val="false"/>
          <w:color w:val="000000"/>
          <w:sz w:val="28"/>
        </w:rPr>
        <w:t>
      повышение роли национальной интеллигенции в укреплении общенациональных ценностей, в формировании исторического сознания нации на основе всеказахстанской идентичности;</w:t>
      </w:r>
      <w:r>
        <w:br/>
      </w:r>
      <w:r>
        <w:rPr>
          <w:rFonts w:ascii="Times New Roman"/>
          <w:b w:val="false"/>
          <w:i w:val="false"/>
          <w:color w:val="000000"/>
          <w:sz w:val="28"/>
        </w:rPr>
        <w:t>
      неприятие любых форм и проявлений радикализма, экстремизма и терроризма.</w:t>
      </w:r>
      <w:r>
        <w:br/>
      </w:r>
      <w:r>
        <w:rPr>
          <w:rFonts w:ascii="Times New Roman"/>
          <w:b w:val="false"/>
          <w:i w:val="false"/>
          <w:color w:val="000000"/>
          <w:sz w:val="28"/>
        </w:rPr>
        <w:t xml:space="preserve">
      Концепция ориентирована на решение задач, поставленных в программной работе Президента Республики Казахстан Н.А. Назарбаева </w:t>
      </w:r>
      <w:r>
        <w:rPr>
          <w:rFonts w:ascii="Times New Roman"/>
          <w:b/>
          <w:i w:val="false"/>
          <w:color w:val="000000"/>
          <w:sz w:val="28"/>
        </w:rPr>
        <w:t>«Социальная модернизация Казахстана: двадцать шагов к Обществу Всеобщего Труда»</w:t>
      </w:r>
      <w:r>
        <w:rPr>
          <w:rFonts w:ascii="Times New Roman"/>
          <w:b w:val="false"/>
          <w:i w:val="false"/>
          <w:color w:val="000000"/>
          <w:sz w:val="28"/>
        </w:rPr>
        <w:t>, и направлена на:</w:t>
      </w:r>
      <w:r>
        <w:br/>
      </w:r>
      <w:r>
        <w:rPr>
          <w:rFonts w:ascii="Times New Roman"/>
          <w:b w:val="false"/>
          <w:i w:val="false"/>
          <w:color w:val="000000"/>
          <w:sz w:val="28"/>
        </w:rPr>
        <w:t>
      создание четких правовых норм предупреждения, регулирования и разрешения конфликтных ситуаций в межэтнической сфере, функционирования модели межэтнической толерантности и общественного согласия;</w:t>
      </w:r>
      <w:r>
        <w:br/>
      </w:r>
      <w:r>
        <w:rPr>
          <w:rFonts w:ascii="Times New Roman"/>
          <w:b w:val="false"/>
          <w:i w:val="false"/>
          <w:color w:val="000000"/>
          <w:sz w:val="28"/>
        </w:rPr>
        <w:t>
      укрепление ценностных установок толерантности в межэтнических отношениях;</w:t>
      </w:r>
      <w:r>
        <w:br/>
      </w:r>
      <w:r>
        <w:rPr>
          <w:rFonts w:ascii="Times New Roman"/>
          <w:b w:val="false"/>
          <w:i w:val="false"/>
          <w:color w:val="000000"/>
          <w:sz w:val="28"/>
        </w:rPr>
        <w:t>
      закрепление в общественном сознании казахстанских этносов ценностей Общества Всеобщего Труда;</w:t>
      </w:r>
      <w:r>
        <w:br/>
      </w:r>
      <w:r>
        <w:rPr>
          <w:rFonts w:ascii="Times New Roman"/>
          <w:b w:val="false"/>
          <w:i w:val="false"/>
          <w:color w:val="000000"/>
          <w:sz w:val="28"/>
        </w:rPr>
        <w:t>
      развитие самоорганизующих систем в жизни общества, в том числе органов местного самоуправления, модернизацию институтов гражданского общества с целью реализации социальных инициатив граждан в области формирования национального единства;</w:t>
      </w:r>
      <w:r>
        <w:br/>
      </w:r>
      <w:r>
        <w:rPr>
          <w:rFonts w:ascii="Times New Roman"/>
          <w:b w:val="false"/>
          <w:i w:val="false"/>
          <w:color w:val="000000"/>
          <w:sz w:val="28"/>
        </w:rPr>
        <w:t>
      усиление информационной составляющей казахстанского общества, расширение интернет-технологий в вопросах информирования граждан и укрепление постоянной «обратной связи» государства и населения по вопросам межэтничесих отношений;</w:t>
      </w:r>
      <w:r>
        <w:br/>
      </w:r>
      <w:r>
        <w:rPr>
          <w:rFonts w:ascii="Times New Roman"/>
          <w:b w:val="false"/>
          <w:i w:val="false"/>
          <w:color w:val="000000"/>
          <w:sz w:val="28"/>
        </w:rPr>
        <w:t>
      содействие созданию условий для роста среднего класса, как движущей силы инновационной экономики и основы национального единства с использованием потенциала этнокультурных объединений;</w:t>
      </w:r>
      <w:r>
        <w:br/>
      </w:r>
      <w:r>
        <w:rPr>
          <w:rFonts w:ascii="Times New Roman"/>
          <w:b w:val="false"/>
          <w:i w:val="false"/>
          <w:color w:val="000000"/>
          <w:sz w:val="28"/>
        </w:rPr>
        <w:t>
      совершенствование эффективной государственной системы управления социальными процессами в межэтнической сфере, выстроенной «вертикально» и «горизонтально», с профессиональным корпусом экспертов и менеджеров на всех уровнях власти, развитие института медиации.</w:t>
      </w:r>
      <w:r>
        <w:br/>
      </w:r>
      <w:r>
        <w:rPr>
          <w:rFonts w:ascii="Times New Roman"/>
          <w:b w:val="false"/>
          <w:i w:val="false"/>
          <w:color w:val="000000"/>
          <w:sz w:val="28"/>
        </w:rPr>
        <w:t xml:space="preserve">
      Концепция основана на фундаментальных принципах миропорядка в XXI веке, обозначенных Главой государства, </w:t>
      </w:r>
      <w:r>
        <w:rPr>
          <w:rFonts w:ascii="Times New Roman"/>
          <w:b/>
          <w:i w:val="false"/>
          <w:color w:val="000000"/>
          <w:sz w:val="28"/>
        </w:rPr>
        <w:t>«Великий мир» - G-GLOBAL</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Эволюция, а не революция. Путь реформ - это единственный путь прогресса в XXI веке. </w:t>
      </w:r>
      <w:r>
        <w:br/>
      </w:r>
      <w:r>
        <w:rPr>
          <w:rFonts w:ascii="Times New Roman"/>
          <w:b w:val="false"/>
          <w:i w:val="false"/>
          <w:color w:val="000000"/>
          <w:sz w:val="28"/>
        </w:rPr>
        <w:t>
</w:t>
      </w:r>
      <w:r>
        <w:rPr>
          <w:rFonts w:ascii="Times New Roman"/>
          <w:b w:val="false"/>
          <w:i w:val="false"/>
          <w:color w:val="000000"/>
          <w:sz w:val="28"/>
        </w:rPr>
        <w:t xml:space="preserve">
      2. Справедливость, равенство, консенсус. Переход к новой парадигме глобального социального развития, основанной на социальном партнерстве и ответственности. </w:t>
      </w:r>
      <w:r>
        <w:br/>
      </w:r>
      <w:r>
        <w:rPr>
          <w:rFonts w:ascii="Times New Roman"/>
          <w:b w:val="false"/>
          <w:i w:val="false"/>
          <w:color w:val="000000"/>
          <w:sz w:val="28"/>
        </w:rPr>
        <w:t>
</w:t>
      </w:r>
      <w:r>
        <w:rPr>
          <w:rFonts w:ascii="Times New Roman"/>
          <w:b w:val="false"/>
          <w:i w:val="false"/>
          <w:color w:val="000000"/>
          <w:sz w:val="28"/>
        </w:rPr>
        <w:t xml:space="preserve">
      3. Глобальная толерантность и доверие. В XXI веке толерантность становится важным фактором экономического роста. Толерантными должны быть отношения между государствами, вне зависимости от их геополитического веса и влияния, исторического опыта, уровня развития экономики и общества. Без толерантности не может быть глобального доверия. </w:t>
      </w:r>
      <w:r>
        <w:br/>
      </w:r>
      <w:r>
        <w:rPr>
          <w:rFonts w:ascii="Times New Roman"/>
          <w:b w:val="false"/>
          <w:i w:val="false"/>
          <w:color w:val="000000"/>
          <w:sz w:val="28"/>
        </w:rPr>
        <w:t>
</w:t>
      </w:r>
      <w:r>
        <w:rPr>
          <w:rFonts w:ascii="Times New Roman"/>
          <w:b w:val="false"/>
          <w:i w:val="false"/>
          <w:color w:val="000000"/>
          <w:sz w:val="28"/>
        </w:rPr>
        <w:t xml:space="preserve">
      4. Глобальная транспарентность. Мир в формате G-GLOBAL - это транспарентное сообщество наций, в котором не должно быть «двойных стандартов», унижающих достоинство наций - и больших, и средних, и малых. </w:t>
      </w:r>
      <w:r>
        <w:br/>
      </w:r>
      <w:r>
        <w:rPr>
          <w:rFonts w:ascii="Times New Roman"/>
          <w:b w:val="false"/>
          <w:i w:val="false"/>
          <w:color w:val="000000"/>
          <w:sz w:val="28"/>
        </w:rPr>
        <w:t>
</w:t>
      </w:r>
      <w:r>
        <w:rPr>
          <w:rFonts w:ascii="Times New Roman"/>
          <w:b w:val="false"/>
          <w:i w:val="false"/>
          <w:color w:val="000000"/>
          <w:sz w:val="28"/>
        </w:rPr>
        <w:t xml:space="preserve">
      5. Конструктивная многополярность - это тренд глобального развития в XXI веке. Необходима сбалансированная система геополитических сдержек и противовесов, в которой должны мирно сосуществовать и тесно взаимодействовать мощные интеграционные объединения. Только в условиях конструктивной многополярности мир решит насущные проблемы глобальной экономики и обретет устойчивость развития. </w:t>
      </w:r>
    </w:p>
    <w:bookmarkEnd w:id="9"/>
    <w:bookmarkStart w:name="z31" w:id="10"/>
    <w:p>
      <w:pPr>
        <w:spacing w:after="0"/>
        <w:ind w:left="0"/>
        <w:jc w:val="left"/>
      </w:pPr>
      <w:r>
        <w:rPr>
          <w:rFonts w:ascii="Times New Roman"/>
          <w:b/>
          <w:i w:val="false"/>
          <w:color w:val="000000"/>
        </w:rPr>
        <w:t xml:space="preserve"> 
5. Основные направления деятельности Ассамблеи народа</w:t>
      </w:r>
      <w:r>
        <w:br/>
      </w:r>
      <w:r>
        <w:rPr>
          <w:rFonts w:ascii="Times New Roman"/>
          <w:b/>
          <w:i w:val="false"/>
          <w:color w:val="000000"/>
        </w:rPr>
        <w:t>
Казахстана по формированию и реализации</w:t>
      </w:r>
      <w:r>
        <w:br/>
      </w:r>
      <w:r>
        <w:rPr>
          <w:rFonts w:ascii="Times New Roman"/>
          <w:b/>
          <w:i w:val="false"/>
          <w:color w:val="000000"/>
        </w:rPr>
        <w:t>
государственной этнополитики</w:t>
      </w:r>
    </w:p>
    <w:bookmarkEnd w:id="10"/>
    <w:p>
      <w:pPr>
        <w:spacing w:after="0"/>
        <w:ind w:left="0"/>
        <w:jc w:val="both"/>
      </w:pPr>
      <w:r>
        <w:rPr>
          <w:rFonts w:ascii="Times New Roman"/>
          <w:b w:val="false"/>
          <w:i w:val="false"/>
          <w:color w:val="000000"/>
          <w:sz w:val="28"/>
        </w:rPr>
        <w:t>      Приоритетами деятельности Ассамблеи по участию в формировании и реализации государственной политики в сфере межэтнических отношений на предстоящий период определены:</w:t>
      </w:r>
    </w:p>
    <w:bookmarkStart w:name="z32" w:id="11"/>
    <w:p>
      <w:pPr>
        <w:spacing w:after="0"/>
        <w:ind w:left="0"/>
        <w:jc w:val="left"/>
      </w:pPr>
      <w:r>
        <w:rPr>
          <w:rFonts w:ascii="Times New Roman"/>
          <w:b/>
          <w:i w:val="false"/>
          <w:color w:val="000000"/>
        </w:rPr>
        <w:t xml:space="preserve"> 
5.1. В области формирования национального единства</w:t>
      </w:r>
    </w:p>
    <w:bookmarkEnd w:id="11"/>
    <w:p>
      <w:pPr>
        <w:spacing w:after="0"/>
        <w:ind w:left="0"/>
        <w:jc w:val="both"/>
      </w:pPr>
      <w:r>
        <w:rPr>
          <w:rFonts w:ascii="Times New Roman"/>
          <w:b w:val="false"/>
          <w:i w:val="false"/>
          <w:color w:val="000000"/>
          <w:sz w:val="28"/>
        </w:rPr>
        <w:t>      Обеспечение национального единства является важным условием становления демократического, светского, правового и социального государства. Экономический рост, социальный прогресс и демократическое развитие страны возможны только при консолидации и сохранении единства общества. Укрепление государства, имеющего полиэтническую и поликонфессиональную структуру, невозможно без единого гражданского сообщества, сформированного вокруг казахского народа. Необходимо, чтобы каждый этнос, храня и развивая свои традиции, язык, культуру, в то же время интегрировался по принципу «одна страна - одна судьба».</w:t>
      </w:r>
      <w:r>
        <w:br/>
      </w:r>
      <w:r>
        <w:rPr>
          <w:rFonts w:ascii="Times New Roman"/>
          <w:b w:val="false"/>
          <w:i w:val="false"/>
          <w:color w:val="000000"/>
          <w:sz w:val="28"/>
        </w:rPr>
        <w:t>
      Такая консолидация должна идти осознанно, в целях поддержания общего правового и экономического пространства, единого социума и совместной защиты общих интересов на международной арене.</w:t>
      </w:r>
      <w:r>
        <w:br/>
      </w:r>
      <w:r>
        <w:rPr>
          <w:rFonts w:ascii="Times New Roman"/>
          <w:b w:val="false"/>
          <w:i w:val="false"/>
          <w:color w:val="000000"/>
          <w:sz w:val="28"/>
        </w:rPr>
        <w:t>
      </w:t>
      </w:r>
      <w:r>
        <w:rPr>
          <w:rFonts w:ascii="Times New Roman"/>
          <w:b/>
          <w:i w:val="false"/>
          <w:color w:val="000000"/>
          <w:sz w:val="28"/>
        </w:rPr>
        <w:t>Необходимо содействовать формированию общих гражданских и национальных ценностей, основанных на укреплении Независимости, государственности, общности судеб граждан Казахстана, через</w:t>
      </w:r>
      <w:r>
        <w:rPr>
          <w:rFonts w:ascii="Times New Roman"/>
          <w:b w:val="false"/>
          <w:i w:val="false"/>
          <w:color w:val="000000"/>
          <w:sz w:val="28"/>
        </w:rPr>
        <w:t>:</w:t>
      </w:r>
      <w:r>
        <w:br/>
      </w:r>
      <w:r>
        <w:rPr>
          <w:rFonts w:ascii="Times New Roman"/>
          <w:b w:val="false"/>
          <w:i w:val="false"/>
          <w:color w:val="000000"/>
          <w:sz w:val="28"/>
        </w:rPr>
        <w:t>
      последовательное культивирование идей Независимости и свободы, государственности и суверенитета Казахстана, Общества Всеобщего Труда как главных условий благополучия и процветания его народа, соблюдения прав, свобод и интересов его граждан;</w:t>
      </w:r>
      <w:r>
        <w:br/>
      </w:r>
      <w:r>
        <w:rPr>
          <w:rFonts w:ascii="Times New Roman"/>
          <w:b w:val="false"/>
          <w:i w:val="false"/>
          <w:color w:val="000000"/>
          <w:sz w:val="28"/>
        </w:rPr>
        <w:t>
      укрепление в обществе атмосферы уважения к государственным символам, воспитание бережного отношения к нашим главным богатствам - Независимости, земле, единству и духовности;</w:t>
      </w:r>
      <w:r>
        <w:br/>
      </w:r>
      <w:r>
        <w:rPr>
          <w:rFonts w:ascii="Times New Roman"/>
          <w:b w:val="false"/>
          <w:i w:val="false"/>
          <w:color w:val="000000"/>
          <w:sz w:val="28"/>
        </w:rPr>
        <w:t>
      обеспечение дальнейшей консолидации вокруг казахского народа всех граждан, направленной на укрепление Независимости государства;</w:t>
      </w:r>
      <w:r>
        <w:br/>
      </w:r>
      <w:r>
        <w:rPr>
          <w:rFonts w:ascii="Times New Roman"/>
          <w:b w:val="false"/>
          <w:i w:val="false"/>
          <w:color w:val="000000"/>
          <w:sz w:val="28"/>
        </w:rPr>
        <w:t>
      разработку комплекса мер по воспитанию у представителей этносов Казахстана чувства единства, гражданства и принадлежности его Родине - Республике Казахстан;</w:t>
      </w:r>
      <w:r>
        <w:br/>
      </w:r>
      <w:r>
        <w:rPr>
          <w:rFonts w:ascii="Times New Roman"/>
          <w:b w:val="false"/>
          <w:i w:val="false"/>
          <w:color w:val="000000"/>
          <w:sz w:val="28"/>
        </w:rPr>
        <w:t>
      формирование позитивного образа будущего Казахстана и перспектив национального единства;</w:t>
      </w:r>
      <w:r>
        <w:br/>
      </w:r>
      <w:r>
        <w:rPr>
          <w:rFonts w:ascii="Times New Roman"/>
          <w:b w:val="false"/>
          <w:i w:val="false"/>
          <w:color w:val="000000"/>
          <w:sz w:val="28"/>
        </w:rPr>
        <w:t>
      поиск и выработку новых форм содействия со стороны граждан и общества укреплению государственности, Независимости и территориальной целостности Казахстана;</w:t>
      </w:r>
      <w:r>
        <w:br/>
      </w:r>
      <w:r>
        <w:rPr>
          <w:rFonts w:ascii="Times New Roman"/>
          <w:b w:val="false"/>
          <w:i w:val="false"/>
          <w:color w:val="000000"/>
          <w:sz w:val="28"/>
        </w:rPr>
        <w:t>
      вовлечение этнокультурных объединений в проведение мероприятий патриотической направленности, межэтнического и межкультурного диалога, направленных на формирование чувства гражданской общности.</w:t>
      </w:r>
      <w:r>
        <w:br/>
      </w:r>
      <w:r>
        <w:rPr>
          <w:rFonts w:ascii="Times New Roman"/>
          <w:b w:val="false"/>
          <w:i w:val="false"/>
          <w:color w:val="000000"/>
          <w:sz w:val="28"/>
        </w:rPr>
        <w:t>
      </w:t>
      </w:r>
      <w:r>
        <w:rPr>
          <w:rFonts w:ascii="Times New Roman"/>
          <w:b/>
          <w:i w:val="false"/>
          <w:color w:val="000000"/>
          <w:sz w:val="28"/>
        </w:rPr>
        <w:t>Содействовать укреплению нового казахстанского патриотизма, национально-государственной идентичности и национального единства путем</w:t>
      </w:r>
      <w:r>
        <w:rPr>
          <w:rFonts w:ascii="Times New Roman"/>
          <w:b w:val="false"/>
          <w:i w:val="false"/>
          <w:color w:val="000000"/>
          <w:sz w:val="28"/>
        </w:rPr>
        <w:t>:</w:t>
      </w:r>
      <w:r>
        <w:br/>
      </w:r>
      <w:r>
        <w:rPr>
          <w:rFonts w:ascii="Times New Roman"/>
          <w:b w:val="false"/>
          <w:i w:val="false"/>
          <w:color w:val="000000"/>
          <w:sz w:val="28"/>
        </w:rPr>
        <w:t>
      участия в формировании единой системы воспитания граждан в духе патриотизма, равноправия и ответственности, толерантности и национального единства, доверия к государству, гордости за свою страну и ее достижения;</w:t>
      </w:r>
      <w:r>
        <w:br/>
      </w:r>
      <w:r>
        <w:rPr>
          <w:rFonts w:ascii="Times New Roman"/>
          <w:b w:val="false"/>
          <w:i w:val="false"/>
          <w:color w:val="000000"/>
          <w:sz w:val="28"/>
        </w:rPr>
        <w:t>
      взаимодействия с этнокультурными объединениями в целях обеспечения дальнейшего развития культуры, традиций и языков этнических групп Казахстана, направленного на формирование общего социокультурного пространства и доверия к государству;</w:t>
      </w:r>
      <w:r>
        <w:br/>
      </w:r>
      <w:r>
        <w:rPr>
          <w:rFonts w:ascii="Times New Roman"/>
          <w:b w:val="false"/>
          <w:i w:val="false"/>
          <w:color w:val="000000"/>
          <w:sz w:val="28"/>
        </w:rPr>
        <w:t>
      приоритетной поддержки проектов и деятельности этнокультурных объединений, направленных на формирование нового казахстанского патриотизма, общегражданских ценностей, укрепление и распространение идей духовного единства, межэтнического согласия;</w:t>
      </w:r>
      <w:r>
        <w:br/>
      </w:r>
      <w:r>
        <w:rPr>
          <w:rFonts w:ascii="Times New Roman"/>
          <w:b w:val="false"/>
          <w:i w:val="false"/>
          <w:color w:val="000000"/>
          <w:sz w:val="28"/>
        </w:rPr>
        <w:t>
      поддержки научно-исследовательских проектов в области прикладных исследований по укреплению идентичности, патриотических настроений, национального единства в Казахстане;</w:t>
      </w:r>
      <w:r>
        <w:br/>
      </w:r>
      <w:r>
        <w:rPr>
          <w:rFonts w:ascii="Times New Roman"/>
          <w:b w:val="false"/>
          <w:i w:val="false"/>
          <w:color w:val="000000"/>
          <w:sz w:val="28"/>
        </w:rPr>
        <w:t>
      обеспечения выработки новых концептов в сфере информационного сопровождения вопросов гарантии качества жизни, безопасности, равных возможностей и перспектив, воспитания патриотизма и укрепления идентичности;</w:t>
      </w:r>
      <w:r>
        <w:br/>
      </w:r>
      <w:r>
        <w:rPr>
          <w:rFonts w:ascii="Times New Roman"/>
          <w:b w:val="false"/>
          <w:i w:val="false"/>
          <w:color w:val="000000"/>
          <w:sz w:val="28"/>
        </w:rPr>
        <w:t>
      содействия формированию отечественной кино- и телеиндустрии, литературы и искусства, конкурентоспособности их продукции на рынке, соответствующей целям и задачам формирования патриотизма и идентичности;</w:t>
      </w:r>
      <w:r>
        <w:br/>
      </w:r>
      <w:r>
        <w:rPr>
          <w:rFonts w:ascii="Times New Roman"/>
          <w:b w:val="false"/>
          <w:i w:val="false"/>
          <w:color w:val="000000"/>
          <w:sz w:val="28"/>
        </w:rPr>
        <w:t>
      выработки предложений по внедрению в системе образования и средствах массовой информации стандартов, направленных на формирование патриотического сознания и национально-государственной идентичности;</w:t>
      </w:r>
      <w:r>
        <w:br/>
      </w:r>
      <w:r>
        <w:rPr>
          <w:rFonts w:ascii="Times New Roman"/>
          <w:b w:val="false"/>
          <w:i w:val="false"/>
          <w:color w:val="000000"/>
          <w:sz w:val="28"/>
        </w:rPr>
        <w:t>
      разработки и внедрения специальных требований к мигрантам, переселяющимся на постоянное место жительства в Казахстан, предусматривающих безусловное признание казахстанских ценностей, знание истории, норм толерантности.</w:t>
      </w:r>
      <w:r>
        <w:br/>
      </w:r>
      <w:r>
        <w:rPr>
          <w:rFonts w:ascii="Times New Roman"/>
          <w:b w:val="false"/>
          <w:i w:val="false"/>
          <w:color w:val="000000"/>
          <w:sz w:val="28"/>
        </w:rPr>
        <w:t>
      </w:t>
      </w:r>
      <w:r>
        <w:rPr>
          <w:rFonts w:ascii="Times New Roman"/>
          <w:b/>
          <w:i w:val="false"/>
          <w:color w:val="000000"/>
          <w:sz w:val="28"/>
        </w:rPr>
        <w:t>Содействовать расширению сферы употребления государственного языка и повышению его общественной значимости, а также дальнейшему развитию языков казахстанских этносов, путем</w:t>
      </w:r>
      <w:r>
        <w:rPr>
          <w:rFonts w:ascii="Times New Roman"/>
          <w:b w:val="false"/>
          <w:i w:val="false"/>
          <w:color w:val="000000"/>
          <w:sz w:val="28"/>
        </w:rPr>
        <w:t>:</w:t>
      </w:r>
      <w:r>
        <w:br/>
      </w:r>
      <w:r>
        <w:rPr>
          <w:rFonts w:ascii="Times New Roman"/>
          <w:b w:val="false"/>
          <w:i w:val="false"/>
          <w:color w:val="000000"/>
          <w:sz w:val="28"/>
        </w:rPr>
        <w:t>
      развертывания широкой информационной работы Ассамблеи среди этносов по овладению государственным языком как фактором укрепления национального единства;</w:t>
      </w:r>
      <w:r>
        <w:br/>
      </w:r>
      <w:r>
        <w:rPr>
          <w:rFonts w:ascii="Times New Roman"/>
          <w:b w:val="false"/>
          <w:i w:val="false"/>
          <w:color w:val="000000"/>
          <w:sz w:val="28"/>
        </w:rPr>
        <w:t>
      усиления роли Ассамблеи в расширении среды применения государственного языка, интеграции его во все сферы жизнедеятельности общества, в формировании языковой среды;</w:t>
      </w:r>
      <w:r>
        <w:br/>
      </w:r>
      <w:r>
        <w:rPr>
          <w:rFonts w:ascii="Times New Roman"/>
          <w:b w:val="false"/>
          <w:i w:val="false"/>
          <w:color w:val="000000"/>
          <w:sz w:val="28"/>
        </w:rPr>
        <w:t>
      организации работы по популяризации широкого применения государственного языка среди этносов, повышению престижа употребления государственного языка через механизм государственного социального заказа;</w:t>
      </w:r>
      <w:r>
        <w:br/>
      </w:r>
      <w:r>
        <w:rPr>
          <w:rFonts w:ascii="Times New Roman"/>
          <w:b w:val="false"/>
          <w:i w:val="false"/>
          <w:color w:val="000000"/>
          <w:sz w:val="28"/>
        </w:rPr>
        <w:t>
      содействия расширению инфраструктуры обучения государственному языку и языкам этнических групп Казахстана, системы специальных центров, созданию при этнокультурных объединениях структур по изучению государственного языка, участию в создании системы внешкольного обучения государственному языку (летние лагеря, кружки при детских досуговых учреждениях и др.);</w:t>
      </w:r>
      <w:r>
        <w:br/>
      </w:r>
      <w:r>
        <w:rPr>
          <w:rFonts w:ascii="Times New Roman"/>
          <w:b w:val="false"/>
          <w:i w:val="false"/>
          <w:color w:val="000000"/>
          <w:sz w:val="28"/>
        </w:rPr>
        <w:t>
      привлечения Ассамблеей этнокультурных объединений к организации и проведению Дня языков народа Казахстана с широким участием общественности, деятелей культуры и искусства, средств массовой информации, этносов Казахстана;</w:t>
      </w:r>
      <w:r>
        <w:br/>
      </w:r>
      <w:r>
        <w:rPr>
          <w:rFonts w:ascii="Times New Roman"/>
          <w:b w:val="false"/>
          <w:i w:val="false"/>
          <w:color w:val="000000"/>
          <w:sz w:val="28"/>
        </w:rPr>
        <w:t>
      привлечения научно-экспертного потенциала Ассамблеи к аналитической работе по превентивному выявлению негативных стереотипов в сфере употребления и применения государственного языка, этнических языков и организации специальной работы Ассамблеи по их нейтрализации, усилению работы по повышению культуры языка в обществе;</w:t>
      </w:r>
      <w:r>
        <w:br/>
      </w:r>
      <w:r>
        <w:rPr>
          <w:rFonts w:ascii="Times New Roman"/>
          <w:b w:val="false"/>
          <w:i w:val="false"/>
          <w:color w:val="000000"/>
          <w:sz w:val="28"/>
        </w:rPr>
        <w:t>
      увеличения количества и обеспечения качества материалов в этнических средствах массовой информации по формированию позитивного образа носителей государственного языка, а также доли казахоязычного контента;</w:t>
      </w:r>
      <w:r>
        <w:br/>
      </w:r>
      <w:r>
        <w:rPr>
          <w:rFonts w:ascii="Times New Roman"/>
          <w:b w:val="false"/>
          <w:i w:val="false"/>
          <w:color w:val="000000"/>
          <w:sz w:val="28"/>
        </w:rPr>
        <w:t>
      совершенствования методов работы Ассамблеи по созданию толерантной языковой среды, в том числе путем обеспечения принципов транспарентности, учета общественного мнения, широкого привлечения этнокультурных объединений, институтов гражданского общества и средств массовой информации к работе ономастических комиссий;</w:t>
      </w:r>
      <w:r>
        <w:br/>
      </w:r>
      <w:r>
        <w:rPr>
          <w:rFonts w:ascii="Times New Roman"/>
          <w:b w:val="false"/>
          <w:i w:val="false"/>
          <w:color w:val="000000"/>
          <w:sz w:val="28"/>
        </w:rPr>
        <w:t>
      участия в оказании государственной поддержки в изучении казахского и других языков всем заинтересованным лицам и поддержка в социально значимых проектах, направленных на решение задач популяризации государственного языка;</w:t>
      </w:r>
      <w:r>
        <w:br/>
      </w:r>
      <w:r>
        <w:rPr>
          <w:rFonts w:ascii="Times New Roman"/>
          <w:b w:val="false"/>
          <w:i w:val="false"/>
          <w:color w:val="000000"/>
          <w:sz w:val="28"/>
        </w:rPr>
        <w:t>
      содействие созданию системы государственно-частного партнерства в организации процесса обучения казахскому языку и мониторинга процесса обучения государственному языку в этнических группах;</w:t>
      </w:r>
      <w:r>
        <w:br/>
      </w:r>
      <w:r>
        <w:rPr>
          <w:rFonts w:ascii="Times New Roman"/>
          <w:b w:val="false"/>
          <w:i w:val="false"/>
          <w:color w:val="000000"/>
          <w:sz w:val="28"/>
        </w:rPr>
        <w:t>
      участия во внедрении единой системы современных инновационных методик и форм овладения государственным языком, адаптированных к лингвистическим особенностям этносов, а также с учетом возрастных групп и сфер социокоммуникативных функций государственного языка;</w:t>
      </w:r>
      <w:r>
        <w:br/>
      </w:r>
      <w:r>
        <w:rPr>
          <w:rFonts w:ascii="Times New Roman"/>
          <w:b w:val="false"/>
          <w:i w:val="false"/>
          <w:color w:val="000000"/>
          <w:sz w:val="28"/>
        </w:rPr>
        <w:t>
      внесения предложения об установлении теста на знание истории и культуры Казахстана, а также специальных требований по овладению государственным языком для иммигрантов, желающих обрести гражданство Республики Казахстан, создание для них системы языковой подготовки.</w:t>
      </w:r>
      <w:r>
        <w:br/>
      </w:r>
      <w:r>
        <w:rPr>
          <w:rFonts w:ascii="Times New Roman"/>
          <w:b w:val="false"/>
          <w:i w:val="false"/>
          <w:color w:val="000000"/>
          <w:sz w:val="28"/>
        </w:rPr>
        <w:t>
      </w:t>
      </w:r>
      <w:r>
        <w:rPr>
          <w:rFonts w:ascii="Times New Roman"/>
          <w:b/>
          <w:i w:val="false"/>
          <w:color w:val="000000"/>
          <w:sz w:val="28"/>
        </w:rPr>
        <w:t>Содействовать закреплению в обществе понимания исторической миссии казахского народа — стать консолидирующим ядром общества, а также роли казахстанских этносов через</w:t>
      </w:r>
      <w:r>
        <w:rPr>
          <w:rFonts w:ascii="Times New Roman"/>
          <w:b w:val="false"/>
          <w:i w:val="false"/>
          <w:color w:val="000000"/>
          <w:sz w:val="28"/>
        </w:rPr>
        <w:t>:</w:t>
      </w:r>
      <w:r>
        <w:br/>
      </w:r>
      <w:r>
        <w:rPr>
          <w:rFonts w:ascii="Times New Roman"/>
          <w:b w:val="false"/>
          <w:i w:val="false"/>
          <w:color w:val="000000"/>
          <w:sz w:val="28"/>
        </w:rPr>
        <w:t>
      распространение знаний об истории и культуре казахского народа, его государственности, месте и роли в истории Евразии, сохранение исторического наследия Великой Степи и дальнейшее знакомство этносов с казахскими традициями и национальной самобытностью;</w:t>
      </w:r>
      <w:r>
        <w:br/>
      </w:r>
      <w:r>
        <w:rPr>
          <w:rFonts w:ascii="Times New Roman"/>
          <w:b w:val="false"/>
          <w:i w:val="false"/>
          <w:color w:val="000000"/>
          <w:sz w:val="28"/>
        </w:rPr>
        <w:t>
      популяризацию исторических достижений Казахстана, исторических личностей;</w:t>
      </w:r>
      <w:r>
        <w:br/>
      </w:r>
      <w:r>
        <w:rPr>
          <w:rFonts w:ascii="Times New Roman"/>
          <w:b w:val="false"/>
          <w:i w:val="false"/>
          <w:color w:val="000000"/>
          <w:sz w:val="28"/>
        </w:rPr>
        <w:t>
      распространение знаний об истории формирования полиэтничного населения Казахстана на исконной казахской земле и роли толерантности казахского народа;</w:t>
      </w:r>
      <w:r>
        <w:br/>
      </w:r>
      <w:r>
        <w:rPr>
          <w:rFonts w:ascii="Times New Roman"/>
          <w:b w:val="false"/>
          <w:i w:val="false"/>
          <w:color w:val="000000"/>
          <w:sz w:val="28"/>
        </w:rPr>
        <w:t>
      обоснование главных концептов, объективно отражающих консолидирующую роль казахского народа, его функции интегратора, исторического ядра национального единства народа Казахстана;</w:t>
      </w:r>
      <w:r>
        <w:br/>
      </w:r>
      <w:r>
        <w:rPr>
          <w:rFonts w:ascii="Times New Roman"/>
          <w:b w:val="false"/>
          <w:i w:val="false"/>
          <w:color w:val="000000"/>
          <w:sz w:val="28"/>
        </w:rPr>
        <w:t>
      раскрытие истории и роли этносов Казахстана в укреплении Независимости, их вкладе в формирование современного общества и государства;</w:t>
      </w:r>
      <w:r>
        <w:br/>
      </w:r>
      <w:r>
        <w:rPr>
          <w:rFonts w:ascii="Times New Roman"/>
          <w:b w:val="false"/>
          <w:i w:val="false"/>
          <w:color w:val="000000"/>
          <w:sz w:val="28"/>
        </w:rPr>
        <w:t>
      участие Ассамблеи в обосновании тезиса о высокой и ответственной миссии казахского народа и всех этносов в формировании национального единства, обеспечении и воплощении важнейших конституционных норм, обеспечивающих единство народа Казахстана: межэтнический мир, общественное согласие и стабильность, социально-экономическое развитие на благо всего общества;</w:t>
      </w:r>
      <w:r>
        <w:br/>
      </w:r>
      <w:r>
        <w:rPr>
          <w:rFonts w:ascii="Times New Roman"/>
          <w:b w:val="false"/>
          <w:i w:val="false"/>
          <w:color w:val="000000"/>
          <w:sz w:val="28"/>
        </w:rPr>
        <w:t>
      формирование у этнических групп уважения к истории, культуре, традициям и самобытности казахского народа и других этносов, чувства собственной сопричастности и общности с исторической судьбой казахского народа.</w:t>
      </w:r>
      <w:r>
        <w:br/>
      </w:r>
      <w:r>
        <w:rPr>
          <w:rFonts w:ascii="Times New Roman"/>
          <w:b w:val="false"/>
          <w:i w:val="false"/>
          <w:color w:val="000000"/>
          <w:sz w:val="28"/>
        </w:rPr>
        <w:t>
      </w:t>
      </w:r>
      <w:r>
        <w:rPr>
          <w:rFonts w:ascii="Times New Roman"/>
          <w:b/>
          <w:i w:val="false"/>
          <w:color w:val="000000"/>
          <w:sz w:val="28"/>
        </w:rPr>
        <w:t>Обеспечить формирование основных концептов общенародного духа традиций и патриотизма, обновления, состязательности и победы как укрепляющего и объединяющего начала, для чего</w:t>
      </w:r>
      <w:r>
        <w:rPr>
          <w:rFonts w:ascii="Times New Roman"/>
          <w:b w:val="false"/>
          <w:i w:val="false"/>
          <w:color w:val="000000"/>
          <w:sz w:val="28"/>
        </w:rPr>
        <w:t>:</w:t>
      </w:r>
      <w:r>
        <w:br/>
      </w:r>
      <w:r>
        <w:rPr>
          <w:rFonts w:ascii="Times New Roman"/>
          <w:b w:val="false"/>
          <w:i w:val="false"/>
          <w:color w:val="000000"/>
          <w:sz w:val="28"/>
        </w:rPr>
        <w:t>
      принять участие в формировании в общественном сознании главных приоритетов национального духа;</w:t>
      </w:r>
      <w:r>
        <w:br/>
      </w:r>
      <w:r>
        <w:rPr>
          <w:rFonts w:ascii="Times New Roman"/>
          <w:b w:val="false"/>
          <w:i w:val="false"/>
          <w:color w:val="000000"/>
          <w:sz w:val="28"/>
        </w:rPr>
        <w:t>
      содействовать сохранению и развитию традиций казахского народа и других этносов, ценностей, культуры, языка как основы самосознания народа, неповторимой цельности, создающей духовную базу общества;</w:t>
      </w:r>
      <w:r>
        <w:br/>
      </w:r>
      <w:r>
        <w:rPr>
          <w:rFonts w:ascii="Times New Roman"/>
          <w:b w:val="false"/>
          <w:i w:val="false"/>
          <w:color w:val="000000"/>
          <w:sz w:val="28"/>
        </w:rPr>
        <w:t>
      содействовать формированию в общественном сознании нацеленности на постоянное обновление, модернизацию, усиление конкурентных преимуществ;</w:t>
      </w:r>
      <w:r>
        <w:br/>
      </w:r>
      <w:r>
        <w:rPr>
          <w:rFonts w:ascii="Times New Roman"/>
          <w:b w:val="false"/>
          <w:i w:val="false"/>
          <w:color w:val="000000"/>
          <w:sz w:val="28"/>
        </w:rPr>
        <w:t>
      содействовать интеллектуальному прорыву, изменению отношения в обществе к знаниям, науке и инновациям, постоянному совершенствованию каждым своих знаний, навыков, способностей, профессионализма;</w:t>
      </w:r>
      <w:r>
        <w:br/>
      </w:r>
      <w:r>
        <w:rPr>
          <w:rFonts w:ascii="Times New Roman"/>
          <w:b w:val="false"/>
          <w:i w:val="false"/>
          <w:color w:val="000000"/>
          <w:sz w:val="28"/>
        </w:rPr>
        <w:t>
      поддерживать сохранение и укрепление традиций, духовных и нравственных ценностей и мировоззренческих устоев, нацеленных на сплоченность нации, государства, общества и семьи;</w:t>
      </w:r>
      <w:r>
        <w:br/>
      </w:r>
      <w:r>
        <w:rPr>
          <w:rFonts w:ascii="Times New Roman"/>
          <w:b w:val="false"/>
          <w:i w:val="false"/>
          <w:color w:val="000000"/>
          <w:sz w:val="28"/>
        </w:rPr>
        <w:t>
      организовать взаимодействие с государственными органами и институтами гражданского общества по дальнейшей модернизации всех сфер жизнедеятельности общества, созданию интеллектуальной нации как залога успешного обеспечения конкурентоспособности Казахстана.</w:t>
      </w:r>
    </w:p>
    <w:bookmarkStart w:name="z33" w:id="12"/>
    <w:p>
      <w:pPr>
        <w:spacing w:after="0"/>
        <w:ind w:left="0"/>
        <w:jc w:val="left"/>
      </w:pPr>
      <w:r>
        <w:rPr>
          <w:rFonts w:ascii="Times New Roman"/>
          <w:b/>
          <w:i w:val="false"/>
          <w:color w:val="000000"/>
        </w:rPr>
        <w:t xml:space="preserve"> 
5.2. В области содействия реализации</w:t>
      </w:r>
      <w:r>
        <w:br/>
      </w:r>
      <w:r>
        <w:rPr>
          <w:rFonts w:ascii="Times New Roman"/>
          <w:b/>
          <w:i w:val="false"/>
          <w:color w:val="000000"/>
        </w:rPr>
        <w:t xml:space="preserve">
государственной этнополитики </w:t>
      </w:r>
    </w:p>
    <w:bookmarkEnd w:id="12"/>
    <w:p>
      <w:pPr>
        <w:spacing w:after="0"/>
        <w:ind w:left="0"/>
        <w:jc w:val="both"/>
      </w:pPr>
      <w:r>
        <w:rPr>
          <w:rFonts w:ascii="Times New Roman"/>
          <w:b w:val="false"/>
          <w:i w:val="false"/>
          <w:color w:val="000000"/>
          <w:sz w:val="28"/>
        </w:rPr>
        <w:t>      Деятельность Ассамблеи в данной сфере будет направлена на содействие выработке целостной системы правовых, политических, государственно-управленческих мер, направленных на укрепление единства народа, развитие демократии, диалога культур и цивилизаций и совершенствование подходов к созданию условий для межэтнического мира и общественного согласия, укрепления взаимодействия государства и институтов гражданского общества, а также на координацию их деятельности. Эта работа будет проводиться с учетом целей и задач </w:t>
      </w:r>
      <w:r>
        <w:rPr>
          <w:rFonts w:ascii="Times New Roman"/>
          <w:b w:val="false"/>
          <w:i w:val="false"/>
          <w:color w:val="000000"/>
          <w:sz w:val="28"/>
        </w:rPr>
        <w:t>Стратегии</w:t>
      </w:r>
      <w:r>
        <w:rPr>
          <w:rFonts w:ascii="Times New Roman"/>
          <w:b w:val="false"/>
          <w:i w:val="false"/>
          <w:color w:val="000000"/>
          <w:sz w:val="28"/>
        </w:rPr>
        <w:t xml:space="preserve"> «Казахстан-2050», социальной модернизации общества, необходимости закрепления ценностей Общества Всеобщего Труда.</w:t>
      </w:r>
      <w:r>
        <w:br/>
      </w:r>
      <w:r>
        <w:rPr>
          <w:rFonts w:ascii="Times New Roman"/>
          <w:b w:val="false"/>
          <w:i w:val="false"/>
          <w:color w:val="000000"/>
          <w:sz w:val="28"/>
        </w:rPr>
        <w:t>
      В этих целях Ассамблеей предусматривается реализация следующих мер:</w:t>
      </w:r>
      <w:r>
        <w:br/>
      </w:r>
      <w:r>
        <w:rPr>
          <w:rFonts w:ascii="Times New Roman"/>
          <w:b w:val="false"/>
          <w:i w:val="false"/>
          <w:color w:val="000000"/>
          <w:sz w:val="28"/>
        </w:rPr>
        <w:t>
      </w:t>
      </w:r>
      <w:r>
        <w:rPr>
          <w:rFonts w:ascii="Times New Roman"/>
          <w:b/>
          <w:i w:val="false"/>
          <w:color w:val="000000"/>
          <w:sz w:val="28"/>
        </w:rPr>
        <w:t>В сфере разработки и реализации государственной этнополитики</w:t>
      </w:r>
      <w:r>
        <w:rPr>
          <w:rFonts w:ascii="Times New Roman"/>
          <w:b w:val="false"/>
          <w:i w:val="false"/>
          <w:color w:val="000000"/>
          <w:sz w:val="28"/>
        </w:rPr>
        <w:t>:</w:t>
      </w:r>
      <w:r>
        <w:br/>
      </w:r>
      <w:r>
        <w:rPr>
          <w:rFonts w:ascii="Times New Roman"/>
          <w:b w:val="false"/>
          <w:i w:val="false"/>
          <w:color w:val="000000"/>
          <w:sz w:val="28"/>
        </w:rPr>
        <w:t>
      содействие выработке и совершенствованию эффективной системы государственного управления социальными процессами, включая вопросы планирования, координации, аналитического сопровождения, партнерства с неправительственным сектором;</w:t>
      </w:r>
      <w:r>
        <w:br/>
      </w:r>
      <w:r>
        <w:rPr>
          <w:rFonts w:ascii="Times New Roman"/>
          <w:b w:val="false"/>
          <w:i w:val="false"/>
          <w:color w:val="000000"/>
          <w:sz w:val="28"/>
        </w:rPr>
        <w:t>
      содействие внедрению политического планирования деятельности государственных органов в целях координации действий в межэтнической сфере, принятие планов совместной работы на уровне республики и регионов, создание четкой вертикали координации управленческих звеньев, задействованных в решении вопросов социальной модернизации в сфере межэтнических отношений;</w:t>
      </w:r>
      <w:r>
        <w:br/>
      </w:r>
      <w:r>
        <w:rPr>
          <w:rFonts w:ascii="Times New Roman"/>
          <w:b w:val="false"/>
          <w:i w:val="false"/>
          <w:color w:val="000000"/>
          <w:sz w:val="28"/>
        </w:rPr>
        <w:t>
      выработка предложений государственным органам по вопросам совершенствования политики в сфере обеспечения национального единства, межэтнического согласия в рамках формирования государственных программ, стратегических планов работы государственных органов, а также программ развития территорий;</w:t>
      </w:r>
      <w:r>
        <w:br/>
      </w:r>
      <w:r>
        <w:rPr>
          <w:rFonts w:ascii="Times New Roman"/>
          <w:b w:val="false"/>
          <w:i w:val="false"/>
          <w:color w:val="000000"/>
          <w:sz w:val="28"/>
        </w:rPr>
        <w:t>
      налаживание эффективной совместной работы государственных структур и неправительственных организаций по выявлению и превентивному разрешению комплекса социальных проблем, способных негативно повлиять на развитие межэтнических, межконфессиональных отношений;</w:t>
      </w:r>
      <w:r>
        <w:br/>
      </w:r>
      <w:r>
        <w:rPr>
          <w:rFonts w:ascii="Times New Roman"/>
          <w:b w:val="false"/>
          <w:i w:val="false"/>
          <w:color w:val="000000"/>
          <w:sz w:val="28"/>
        </w:rPr>
        <w:t>
      обеспечение общественного контроля с привлечением потенциала Ассамблеи (общественных и этнокультурных объединений, Научно-экспертного совета, этнических средств массовой информации) за соблюдением принципов социальной ответственности и справедливости в рамках реализации индустриальной программы и модернизации экономики, а также социальной модернизации общества;</w:t>
      </w:r>
      <w:r>
        <w:br/>
      </w:r>
      <w:r>
        <w:rPr>
          <w:rFonts w:ascii="Times New Roman"/>
          <w:b w:val="false"/>
          <w:i w:val="false"/>
          <w:color w:val="000000"/>
          <w:sz w:val="28"/>
        </w:rPr>
        <w:t>
      широкое привлечение этнокультурных и общественных объединений к процессу формирования в казахстанском обществе культуры мира и ненасилия на основе толерантности и культурного многообразия;</w:t>
      </w:r>
      <w:r>
        <w:br/>
      </w:r>
      <w:r>
        <w:rPr>
          <w:rFonts w:ascii="Times New Roman"/>
          <w:b w:val="false"/>
          <w:i w:val="false"/>
          <w:color w:val="000000"/>
          <w:sz w:val="28"/>
        </w:rPr>
        <w:t>
      развитие сети исследовательских учреждений, обеспечивающих научно-прикладную базу этнополитики государства;</w:t>
      </w:r>
      <w:r>
        <w:br/>
      </w:r>
      <w:r>
        <w:rPr>
          <w:rFonts w:ascii="Times New Roman"/>
          <w:b w:val="false"/>
          <w:i w:val="false"/>
          <w:color w:val="000000"/>
          <w:sz w:val="28"/>
        </w:rPr>
        <w:t>
      совершенствование механизмов взаимодействия государственных органов с этнокультурными объединениями, последовательная реализация принципа партнерства с неправительственным сектором, создание и поддержка разнообразных площадок диалога, совместная организация массовых мероприятий;</w:t>
      </w:r>
      <w:r>
        <w:br/>
      </w:r>
      <w:r>
        <w:rPr>
          <w:rFonts w:ascii="Times New Roman"/>
          <w:b w:val="false"/>
          <w:i w:val="false"/>
          <w:color w:val="000000"/>
          <w:sz w:val="28"/>
        </w:rPr>
        <w:t>
      разъяснение программы «Народное IPO», повышение финансовой грамотности населения, правового всеобуча, участие в </w:t>
      </w:r>
      <w:r>
        <w:rPr>
          <w:rFonts w:ascii="Times New Roman"/>
          <w:b w:val="false"/>
          <w:i w:val="false"/>
          <w:color w:val="000000"/>
          <w:sz w:val="28"/>
        </w:rPr>
        <w:t>программе</w:t>
      </w:r>
      <w:r>
        <w:rPr>
          <w:rFonts w:ascii="Times New Roman"/>
          <w:b w:val="false"/>
          <w:i w:val="false"/>
          <w:color w:val="000000"/>
          <w:sz w:val="28"/>
        </w:rPr>
        <w:t xml:space="preserve"> форсированного индустриально-инновационного развития, </w:t>
      </w:r>
      <w:r>
        <w:rPr>
          <w:rFonts w:ascii="Times New Roman"/>
          <w:b w:val="false"/>
          <w:i w:val="false"/>
          <w:color w:val="000000"/>
          <w:sz w:val="28"/>
        </w:rPr>
        <w:t>Программе</w:t>
      </w:r>
      <w:r>
        <w:rPr>
          <w:rFonts w:ascii="Times New Roman"/>
          <w:b w:val="false"/>
          <w:i w:val="false"/>
          <w:color w:val="000000"/>
          <w:sz w:val="28"/>
        </w:rPr>
        <w:t xml:space="preserve"> занятости - 2020, </w:t>
      </w:r>
      <w:r>
        <w:rPr>
          <w:rFonts w:ascii="Times New Roman"/>
          <w:b w:val="false"/>
          <w:i w:val="false"/>
          <w:color w:val="000000"/>
          <w:sz w:val="28"/>
        </w:rPr>
        <w:t>Дорожной карте</w:t>
      </w:r>
      <w:r>
        <w:rPr>
          <w:rFonts w:ascii="Times New Roman"/>
          <w:b w:val="false"/>
          <w:i w:val="false"/>
          <w:color w:val="000000"/>
          <w:sz w:val="28"/>
        </w:rPr>
        <w:t xml:space="preserve"> бизнеса - 2020;</w:t>
      </w:r>
      <w:r>
        <w:br/>
      </w:r>
      <w:r>
        <w:rPr>
          <w:rFonts w:ascii="Times New Roman"/>
          <w:b w:val="false"/>
          <w:i w:val="false"/>
          <w:color w:val="000000"/>
          <w:sz w:val="28"/>
        </w:rPr>
        <w:t>
      совершенствование механизма привлечения в систему государственной службы граждан, особенно молодежи, обладающих соответствующей квалификацией и способностями, независимо от этнической принадлежности, свободно владеющих государственным языком.</w:t>
      </w:r>
      <w:r>
        <w:br/>
      </w:r>
      <w:r>
        <w:rPr>
          <w:rFonts w:ascii="Times New Roman"/>
          <w:b w:val="false"/>
          <w:i w:val="false"/>
          <w:color w:val="000000"/>
          <w:sz w:val="28"/>
        </w:rPr>
        <w:t>
      </w:t>
      </w:r>
      <w:r>
        <w:rPr>
          <w:rFonts w:ascii="Times New Roman"/>
          <w:b/>
          <w:i w:val="false"/>
          <w:color w:val="000000"/>
          <w:sz w:val="28"/>
        </w:rPr>
        <w:t>В сфере совершенствования нормативной правовой базы реализации государственной этнополитики</w:t>
      </w:r>
      <w:r>
        <w:rPr>
          <w:rFonts w:ascii="Times New Roman"/>
          <w:b w:val="false"/>
          <w:i w:val="false"/>
          <w:color w:val="000000"/>
          <w:sz w:val="28"/>
        </w:rPr>
        <w:t>:</w:t>
      </w:r>
      <w:r>
        <w:br/>
      </w:r>
      <w:r>
        <w:rPr>
          <w:rFonts w:ascii="Times New Roman"/>
          <w:b w:val="false"/>
          <w:i w:val="false"/>
          <w:color w:val="000000"/>
          <w:sz w:val="28"/>
        </w:rPr>
        <w:t>
      совершенствование и реализация правовых идей и принципов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по вопросам гармонизации межэтнических отношений в законодательных, организационных, управленческих и других аспектах политики государства;</w:t>
      </w:r>
      <w:r>
        <w:br/>
      </w:r>
      <w:r>
        <w:rPr>
          <w:rFonts w:ascii="Times New Roman"/>
          <w:b w:val="false"/>
          <w:i w:val="false"/>
          <w:color w:val="000000"/>
          <w:sz w:val="28"/>
        </w:rPr>
        <w:t>
      совершенствование правовых механизмов по сохранению и укреплению межэтнического согласия, обеспечению единства народа Казахстана;</w:t>
      </w:r>
      <w:r>
        <w:br/>
      </w:r>
      <w:r>
        <w:rPr>
          <w:rFonts w:ascii="Times New Roman"/>
          <w:b w:val="false"/>
          <w:i w:val="false"/>
          <w:color w:val="000000"/>
          <w:sz w:val="28"/>
        </w:rPr>
        <w:t>
      дальнейшее развитие правовых стандартов и норм, обеспечивающих равноправие граждан Казахстана вне зависимости от их расовой, этнической и религиозной принадлежности;</w:t>
      </w:r>
      <w:r>
        <w:br/>
      </w:r>
      <w:r>
        <w:rPr>
          <w:rFonts w:ascii="Times New Roman"/>
          <w:b w:val="false"/>
          <w:i w:val="false"/>
          <w:color w:val="000000"/>
          <w:sz w:val="28"/>
        </w:rPr>
        <w:t>
      проведение экспертизы нормативных правовых актов на предмет их соответствия нормам </w:t>
      </w:r>
      <w:r>
        <w:rPr>
          <w:rFonts w:ascii="Times New Roman"/>
          <w:b w:val="false"/>
          <w:i w:val="false"/>
          <w:color w:val="000000"/>
          <w:sz w:val="28"/>
        </w:rPr>
        <w:t>Конституции</w:t>
      </w:r>
      <w:r>
        <w:rPr>
          <w:rFonts w:ascii="Times New Roman"/>
          <w:b w:val="false"/>
          <w:i w:val="false"/>
          <w:color w:val="000000"/>
          <w:sz w:val="28"/>
        </w:rPr>
        <w:t xml:space="preserve"> в сфере межэтнических отношений;</w:t>
      </w:r>
      <w:r>
        <w:br/>
      </w:r>
      <w:r>
        <w:rPr>
          <w:rFonts w:ascii="Times New Roman"/>
          <w:b w:val="false"/>
          <w:i w:val="false"/>
          <w:color w:val="000000"/>
          <w:sz w:val="28"/>
        </w:rPr>
        <w:t>
      развитие и совершенствование механизмов парламентского сотрудничества депутатов Мажилиса Парламента Республики Казахстан, избранных Ассамблеей, с государственными органами, Секретариатом Ассамблеи, институтами гражданского общества, этнокультурными объединениями с целью совершенствования законодательной базы по укреплению межэтнических и межконфессиональных отношений, активизации деятельности этносов и защиты прав граждан Казахстана;</w:t>
      </w:r>
      <w:r>
        <w:br/>
      </w:r>
      <w:r>
        <w:rPr>
          <w:rFonts w:ascii="Times New Roman"/>
          <w:b w:val="false"/>
          <w:i w:val="false"/>
          <w:color w:val="000000"/>
          <w:sz w:val="28"/>
        </w:rPr>
        <w:t>
      содействие формированию и совершенствованию казахстанского стандарта качества жизни в рамках социальной модернизации общества с учетом положений </w:t>
      </w:r>
      <w:r>
        <w:rPr>
          <w:rFonts w:ascii="Times New Roman"/>
          <w:b w:val="false"/>
          <w:i w:val="false"/>
          <w:color w:val="000000"/>
          <w:sz w:val="28"/>
        </w:rPr>
        <w:t>Доктрины</w:t>
      </w:r>
      <w:r>
        <w:rPr>
          <w:rFonts w:ascii="Times New Roman"/>
          <w:b w:val="false"/>
          <w:i w:val="false"/>
          <w:color w:val="000000"/>
          <w:sz w:val="28"/>
        </w:rPr>
        <w:t xml:space="preserve"> и развития среднего класса в обществе;</w:t>
      </w:r>
      <w:r>
        <w:br/>
      </w:r>
      <w:r>
        <w:rPr>
          <w:rFonts w:ascii="Times New Roman"/>
          <w:b w:val="false"/>
          <w:i w:val="false"/>
          <w:color w:val="000000"/>
          <w:sz w:val="28"/>
        </w:rPr>
        <w:t>
      повышение политико-правовой культуры населения в области межэтнических отношений, формирование нетерпимого отношения к проявлениям ксенофобии, экстремизма, бытового национализма и сепаратизма во всех сферах общества;</w:t>
      </w:r>
      <w:r>
        <w:br/>
      </w:r>
      <w:r>
        <w:rPr>
          <w:rFonts w:ascii="Times New Roman"/>
          <w:b w:val="false"/>
          <w:i w:val="false"/>
          <w:color w:val="000000"/>
          <w:sz w:val="28"/>
        </w:rPr>
        <w:t>
      содействие в совершенствовании правовой системы и правоохранительной деятельности по выявлению, профилактике и нейтрализации негативных тенденций, в том числе угроз в сфере межэтнических и межрелигиозных отношений;</w:t>
      </w:r>
      <w:r>
        <w:br/>
      </w:r>
      <w:r>
        <w:rPr>
          <w:rFonts w:ascii="Times New Roman"/>
          <w:b w:val="false"/>
          <w:i w:val="false"/>
          <w:color w:val="000000"/>
          <w:sz w:val="28"/>
        </w:rPr>
        <w:t>
      недопущение политизации межэтнических отношений, дискриминации граждан по этническим, расовым, конфессиональным и иным мотивам;</w:t>
      </w:r>
      <w:r>
        <w:br/>
      </w:r>
      <w:r>
        <w:rPr>
          <w:rFonts w:ascii="Times New Roman"/>
          <w:b w:val="false"/>
          <w:i w:val="false"/>
          <w:color w:val="000000"/>
          <w:sz w:val="28"/>
        </w:rPr>
        <w:t>
      совершенствование правовой базы деятельности этнокультурных объединений;</w:t>
      </w:r>
      <w:r>
        <w:br/>
      </w:r>
      <w:r>
        <w:rPr>
          <w:rFonts w:ascii="Times New Roman"/>
          <w:b w:val="false"/>
          <w:i w:val="false"/>
          <w:color w:val="000000"/>
          <w:sz w:val="28"/>
        </w:rPr>
        <w:t>
      разработка единых правовых стандартов и социолингвистических понятий относительно межэтнической и межконфессиональной сфер и обеспечение их единообразного использования;</w:t>
      </w:r>
      <w:r>
        <w:br/>
      </w:r>
      <w:r>
        <w:rPr>
          <w:rFonts w:ascii="Times New Roman"/>
          <w:b w:val="false"/>
          <w:i w:val="false"/>
          <w:color w:val="000000"/>
          <w:sz w:val="28"/>
        </w:rPr>
        <w:t>
      совершенствование национального законодательства в сфере миграции.</w:t>
      </w:r>
      <w:r>
        <w:br/>
      </w:r>
      <w:r>
        <w:rPr>
          <w:rFonts w:ascii="Times New Roman"/>
          <w:b w:val="false"/>
          <w:i w:val="false"/>
          <w:color w:val="000000"/>
          <w:sz w:val="28"/>
        </w:rPr>
        <w:t>
      </w:t>
      </w:r>
      <w:r>
        <w:rPr>
          <w:rFonts w:ascii="Times New Roman"/>
          <w:b/>
          <w:i w:val="false"/>
          <w:color w:val="000000"/>
          <w:sz w:val="28"/>
        </w:rPr>
        <w:t>В сфере совершенствования региональной политики в межэтнической сфере</w:t>
      </w:r>
      <w:r>
        <w:rPr>
          <w:rFonts w:ascii="Times New Roman"/>
          <w:b w:val="false"/>
          <w:i w:val="false"/>
          <w:color w:val="000000"/>
          <w:sz w:val="28"/>
        </w:rPr>
        <w:t>:</w:t>
      </w:r>
      <w:r>
        <w:br/>
      </w:r>
      <w:r>
        <w:rPr>
          <w:rFonts w:ascii="Times New Roman"/>
          <w:b w:val="false"/>
          <w:i w:val="false"/>
          <w:color w:val="000000"/>
          <w:sz w:val="28"/>
        </w:rPr>
        <w:t>
      совершенствование системы политического планирования деятельности региональных ассамблей и их рабочих органов, их участие в разработке и реализации планов и мероприятий, обеспечение мониторинга и оценки эффективности их работы;</w:t>
      </w:r>
      <w:r>
        <w:br/>
      </w:r>
      <w:r>
        <w:rPr>
          <w:rFonts w:ascii="Times New Roman"/>
          <w:b w:val="false"/>
          <w:i w:val="false"/>
          <w:color w:val="000000"/>
          <w:sz w:val="28"/>
        </w:rPr>
        <w:t>
      проведение методических семинаров-совещаний с сотрудниками секретариатов и советов региональных ассамблей, а также с активом этнокультурных объединений;</w:t>
      </w:r>
      <w:r>
        <w:br/>
      </w:r>
      <w:r>
        <w:rPr>
          <w:rFonts w:ascii="Times New Roman"/>
          <w:b w:val="false"/>
          <w:i w:val="false"/>
          <w:color w:val="000000"/>
          <w:sz w:val="28"/>
        </w:rPr>
        <w:t>
      создание и укрепление механизмов раннего выявления предпосылок к возникновению противоречий и конфликтов социального и иного характера, которые могут перерасти в этническую плоскость, а также разработка превентивных мер и способов разрешения таких конфликтов;</w:t>
      </w:r>
      <w:r>
        <w:br/>
      </w:r>
      <w:r>
        <w:rPr>
          <w:rFonts w:ascii="Times New Roman"/>
          <w:b w:val="false"/>
          <w:i w:val="false"/>
          <w:color w:val="000000"/>
          <w:sz w:val="28"/>
        </w:rPr>
        <w:t>
      выработка рекомендаций и реализация практических мер по урегулированию разногласий и споров, недопущению конфликтных ситуаций в сфере межэтнических отношений и участие в их разрешении;</w:t>
      </w:r>
      <w:r>
        <w:br/>
      </w:r>
      <w:r>
        <w:rPr>
          <w:rFonts w:ascii="Times New Roman"/>
          <w:b w:val="false"/>
          <w:i w:val="false"/>
          <w:color w:val="000000"/>
          <w:sz w:val="28"/>
        </w:rPr>
        <w:t>
      обеспечение регионального финансирования социально значимых проектов в сфере межэтнических отношений по линии государственного социального заказа;</w:t>
      </w:r>
      <w:r>
        <w:br/>
      </w:r>
      <w:r>
        <w:rPr>
          <w:rFonts w:ascii="Times New Roman"/>
          <w:b w:val="false"/>
          <w:i w:val="false"/>
          <w:color w:val="000000"/>
          <w:sz w:val="28"/>
        </w:rPr>
        <w:t>
      дальнейшее укрепление и развитие региональной инфраструктуры государственных органов и институтов гражданского общества в сфере межэтнических отношений;</w:t>
      </w:r>
      <w:r>
        <w:br/>
      </w:r>
      <w:r>
        <w:rPr>
          <w:rFonts w:ascii="Times New Roman"/>
          <w:b w:val="false"/>
          <w:i w:val="false"/>
          <w:color w:val="000000"/>
          <w:sz w:val="28"/>
        </w:rPr>
        <w:t>
      обеспечение совместно с местными исполнительными органами активизации обмена информацией и культурными достижениями между областями, регулярное проведение взаимных общественно-политических и культурно-массовых мероприятий;</w:t>
      </w:r>
      <w:r>
        <w:br/>
      </w:r>
      <w:r>
        <w:rPr>
          <w:rFonts w:ascii="Times New Roman"/>
          <w:b w:val="false"/>
          <w:i w:val="false"/>
          <w:color w:val="000000"/>
          <w:sz w:val="28"/>
        </w:rPr>
        <w:t>
      повышение квалификации государственных служащих секретариатов региональных ассамблей, уполномоченных государственных органов, а также руководителей и активистов этнокультурных объединений в области реализации государственной этнополитики.</w:t>
      </w:r>
      <w:r>
        <w:br/>
      </w:r>
      <w:r>
        <w:rPr>
          <w:rFonts w:ascii="Times New Roman"/>
          <w:b w:val="false"/>
          <w:i w:val="false"/>
          <w:color w:val="000000"/>
          <w:sz w:val="28"/>
        </w:rPr>
        <w:t xml:space="preserve">
      В </w:t>
      </w:r>
      <w:r>
        <w:rPr>
          <w:rFonts w:ascii="Times New Roman"/>
          <w:b/>
          <w:i w:val="false"/>
          <w:color w:val="000000"/>
          <w:sz w:val="28"/>
        </w:rPr>
        <w:t>информационной сфере</w:t>
      </w:r>
      <w:r>
        <w:rPr>
          <w:rFonts w:ascii="Times New Roman"/>
          <w:b w:val="false"/>
          <w:i w:val="false"/>
          <w:color w:val="000000"/>
          <w:sz w:val="28"/>
        </w:rPr>
        <w:t>:</w:t>
      </w:r>
      <w:r>
        <w:br/>
      </w:r>
      <w:r>
        <w:rPr>
          <w:rFonts w:ascii="Times New Roman"/>
          <w:b w:val="false"/>
          <w:i w:val="false"/>
          <w:color w:val="000000"/>
          <w:sz w:val="28"/>
        </w:rPr>
        <w:t>
      обеспечение развития информационных ресурсов Ассамблеи в рамках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«Информационный Казахстан-2020»;</w:t>
      </w:r>
      <w:r>
        <w:br/>
      </w:r>
      <w:r>
        <w:rPr>
          <w:rFonts w:ascii="Times New Roman"/>
          <w:b w:val="false"/>
          <w:i w:val="false"/>
          <w:color w:val="000000"/>
          <w:sz w:val="28"/>
        </w:rPr>
        <w:t>
      принятие мер по поддержке электронного портала Национальной академической библиотеки Республики Казахстан для программного обеспечения широкого доступа к источникам библиотеки и депозитария Ассамблеи, а также интеграции депозитария Ассамблеи в фонд Казахской национальной электронной библиотеки;</w:t>
      </w:r>
      <w:r>
        <w:br/>
      </w:r>
      <w:r>
        <w:rPr>
          <w:rFonts w:ascii="Times New Roman"/>
          <w:b w:val="false"/>
          <w:i w:val="false"/>
          <w:color w:val="000000"/>
          <w:sz w:val="28"/>
        </w:rPr>
        <w:t>
      расширение практики публикаций в средствах массовой информации материалов на темы национально-государственной идентичности, национального единства, патриотизма, этнокультурной и межконфессиональной толерантности;</w:t>
      </w:r>
      <w:r>
        <w:br/>
      </w:r>
      <w:r>
        <w:rPr>
          <w:rFonts w:ascii="Times New Roman"/>
          <w:b w:val="false"/>
          <w:i w:val="false"/>
          <w:color w:val="000000"/>
          <w:sz w:val="28"/>
        </w:rPr>
        <w:t>
      поддержка этнических средств массовой информации, проведение информационно-разъяснительной работы с целью освещения реализуемой этнополитики, укрепления национального единства, патриотизма и толерантности;</w:t>
      </w:r>
      <w:r>
        <w:br/>
      </w:r>
      <w:r>
        <w:rPr>
          <w:rFonts w:ascii="Times New Roman"/>
          <w:b w:val="false"/>
          <w:i w:val="false"/>
          <w:color w:val="000000"/>
          <w:sz w:val="28"/>
        </w:rPr>
        <w:t>
      создание и вовлечение в сотрудничество с Ассамблеей общественных объединений журналистов, формирование культуры освещения межэтнических и межконфессиональных отношений в Казахстане на основе стандартов Кодекса этики журналиста Республики Казахстан, юридических норм, ограждающих потребителя от искаженной и недостоверной информации;</w:t>
      </w:r>
      <w:r>
        <w:br/>
      </w:r>
      <w:r>
        <w:rPr>
          <w:rFonts w:ascii="Times New Roman"/>
          <w:b w:val="false"/>
          <w:i w:val="false"/>
          <w:color w:val="000000"/>
          <w:sz w:val="28"/>
        </w:rPr>
        <w:t>
      содействие производству позитивных информационных продуктов (телепередач, шоу, фильмов, публикаций, роликов и так далее), закрепляющих в общественном сознании консолидирующие духовно-нравственные ценности и идеалы;</w:t>
      </w:r>
      <w:r>
        <w:br/>
      </w:r>
      <w:r>
        <w:rPr>
          <w:rFonts w:ascii="Times New Roman"/>
          <w:b w:val="false"/>
          <w:i w:val="false"/>
          <w:color w:val="000000"/>
          <w:sz w:val="28"/>
        </w:rPr>
        <w:t>
      расширение использования в средствах массовой информации символов, формирующих у населения чувства сопричастности к Казахстану, патриотизма по отношению к государству, уважения к культуре и традициям народа Казахстана, осознания себя в качестве гражданина Казахстана;</w:t>
      </w:r>
      <w:r>
        <w:br/>
      </w:r>
      <w:r>
        <w:rPr>
          <w:rFonts w:ascii="Times New Roman"/>
          <w:b w:val="false"/>
          <w:i w:val="false"/>
          <w:color w:val="000000"/>
          <w:sz w:val="28"/>
        </w:rPr>
        <w:t>
      усиление в рамках действующего законодательства работы по предупреждению и пресечению выхода материалов в средствах массовой информации и в сети Интернет, которые могут негативно повлиять на межэтническую ситуацию в стране.</w:t>
      </w:r>
      <w:r>
        <w:br/>
      </w:r>
      <w:r>
        <w:rPr>
          <w:rFonts w:ascii="Times New Roman"/>
          <w:b w:val="false"/>
          <w:i w:val="false"/>
          <w:color w:val="000000"/>
          <w:sz w:val="28"/>
        </w:rPr>
        <w:t xml:space="preserve">
      В сфере </w:t>
      </w:r>
      <w:r>
        <w:rPr>
          <w:rFonts w:ascii="Times New Roman"/>
          <w:b/>
          <w:i w:val="false"/>
          <w:color w:val="000000"/>
          <w:sz w:val="28"/>
        </w:rPr>
        <w:t>образования</w:t>
      </w:r>
      <w:r>
        <w:rPr>
          <w:rFonts w:ascii="Times New Roman"/>
          <w:b w:val="false"/>
          <w:i w:val="false"/>
          <w:color w:val="000000"/>
          <w:sz w:val="28"/>
        </w:rPr>
        <w:t>:</w:t>
      </w:r>
      <w:r>
        <w:br/>
      </w:r>
      <w:r>
        <w:rPr>
          <w:rFonts w:ascii="Times New Roman"/>
          <w:b w:val="false"/>
          <w:i w:val="false"/>
          <w:color w:val="000000"/>
          <w:sz w:val="28"/>
        </w:rPr>
        <w:t>
      содействие созданию эффективной системы социальной адаптации молодежи, в том числе в контексте формирования толерантности, адаптации к поликультурной и полиязычной среде;</w:t>
      </w:r>
      <w:r>
        <w:br/>
      </w:r>
      <w:r>
        <w:rPr>
          <w:rFonts w:ascii="Times New Roman"/>
          <w:b w:val="false"/>
          <w:i w:val="false"/>
          <w:color w:val="000000"/>
          <w:sz w:val="28"/>
        </w:rPr>
        <w:t>
      привлечение этнокультурных объединений к созданию единой системы этнокультурного образования, предназначенной для всех уровней системы непрерывного образования;</w:t>
      </w:r>
      <w:r>
        <w:br/>
      </w:r>
      <w:r>
        <w:rPr>
          <w:rFonts w:ascii="Times New Roman"/>
          <w:b w:val="false"/>
          <w:i w:val="false"/>
          <w:color w:val="000000"/>
          <w:sz w:val="28"/>
        </w:rPr>
        <w:t>
      содействие внедрению в дошкольных, средних, профессионально-технических образовательных учреждениях и высших учебных заведениях интерактивных методов обучения этнокультурной толерантности, формированию устойчивых позитивных стереотипов в отношении представителей инокультурной среды;</w:t>
      </w:r>
      <w:r>
        <w:br/>
      </w:r>
      <w:r>
        <w:rPr>
          <w:rFonts w:ascii="Times New Roman"/>
          <w:b w:val="false"/>
          <w:i w:val="false"/>
          <w:color w:val="000000"/>
          <w:sz w:val="28"/>
        </w:rPr>
        <w:t>
      участие в решении вопроса актуализации исторических знаний, направленных на решение задач становления личности, гражданина и патриота;</w:t>
      </w:r>
      <w:r>
        <w:br/>
      </w:r>
      <w:r>
        <w:rPr>
          <w:rFonts w:ascii="Times New Roman"/>
          <w:b w:val="false"/>
          <w:i w:val="false"/>
          <w:color w:val="000000"/>
          <w:sz w:val="28"/>
        </w:rPr>
        <w:t>
      участие в повышении квалификации педагогов и их обеспечении методическими материалами по проблемам воспитания духовности, основ толерантности и культуры межэтнического общения;</w:t>
      </w:r>
      <w:r>
        <w:br/>
      </w:r>
      <w:r>
        <w:rPr>
          <w:rFonts w:ascii="Times New Roman"/>
          <w:b w:val="false"/>
          <w:i w:val="false"/>
          <w:color w:val="000000"/>
          <w:sz w:val="28"/>
        </w:rPr>
        <w:t>
      участие в развитии сети школьных музеев исторической, боевой и трудовой славы народа Казахстана;</w:t>
      </w:r>
      <w:r>
        <w:br/>
      </w:r>
      <w:r>
        <w:rPr>
          <w:rFonts w:ascii="Times New Roman"/>
          <w:b w:val="false"/>
          <w:i w:val="false"/>
          <w:color w:val="000000"/>
          <w:sz w:val="28"/>
        </w:rPr>
        <w:t>
      расширение взаимодействия системы образования, институтов гражданского общества и семьи через проведение мероприятий по этнокультурному воспитанию, формированию гражданской позиции у подрастающего поколения, толерантности, внутренней культуры, этики поведения и культуры межэтнических отношений.</w:t>
      </w:r>
      <w:r>
        <w:br/>
      </w:r>
      <w:r>
        <w:rPr>
          <w:rFonts w:ascii="Times New Roman"/>
          <w:b w:val="false"/>
          <w:i w:val="false"/>
          <w:color w:val="000000"/>
          <w:sz w:val="28"/>
        </w:rPr>
        <w:t xml:space="preserve">
      В сфере </w:t>
      </w:r>
      <w:r>
        <w:rPr>
          <w:rFonts w:ascii="Times New Roman"/>
          <w:b/>
          <w:i w:val="false"/>
          <w:color w:val="000000"/>
          <w:sz w:val="28"/>
        </w:rPr>
        <w:t>культуры</w:t>
      </w:r>
      <w:r>
        <w:rPr>
          <w:rFonts w:ascii="Times New Roman"/>
          <w:b w:val="false"/>
          <w:i w:val="false"/>
          <w:color w:val="000000"/>
          <w:sz w:val="28"/>
        </w:rPr>
        <w:t>:</w:t>
      </w:r>
      <w:r>
        <w:br/>
      </w:r>
      <w:r>
        <w:rPr>
          <w:rFonts w:ascii="Times New Roman"/>
          <w:b w:val="false"/>
          <w:i w:val="false"/>
          <w:color w:val="000000"/>
          <w:sz w:val="28"/>
        </w:rPr>
        <w:t>
      участие в популяризации казахстанской культуры в стране и за рубежом, в том числе в странах исторического происхождения этносов Казахстана;</w:t>
      </w:r>
      <w:r>
        <w:br/>
      </w:r>
      <w:r>
        <w:rPr>
          <w:rFonts w:ascii="Times New Roman"/>
          <w:b w:val="false"/>
          <w:i w:val="false"/>
          <w:color w:val="000000"/>
          <w:sz w:val="28"/>
        </w:rPr>
        <w:t>
      поддержка сохранения и популяризации общего историко-культурного наследия народа Казахстана;</w:t>
      </w:r>
      <w:r>
        <w:br/>
      </w:r>
      <w:r>
        <w:rPr>
          <w:rFonts w:ascii="Times New Roman"/>
          <w:b w:val="false"/>
          <w:i w:val="false"/>
          <w:color w:val="000000"/>
          <w:sz w:val="28"/>
        </w:rPr>
        <w:t>
      содействие повышению уровня информированности населения о реализации </w:t>
      </w:r>
      <w:r>
        <w:rPr>
          <w:rFonts w:ascii="Times New Roman"/>
          <w:b w:val="false"/>
          <w:i w:val="false"/>
          <w:color w:val="000000"/>
          <w:sz w:val="28"/>
        </w:rPr>
        <w:t>Национального стратегического проекта</w:t>
      </w:r>
      <w:r>
        <w:rPr>
          <w:rFonts w:ascii="Times New Roman"/>
          <w:b w:val="false"/>
          <w:i w:val="false"/>
          <w:color w:val="000000"/>
          <w:sz w:val="28"/>
        </w:rPr>
        <w:t xml:space="preserve"> «Мәдени мұра»;</w:t>
      </w:r>
      <w:r>
        <w:br/>
      </w:r>
      <w:r>
        <w:rPr>
          <w:rFonts w:ascii="Times New Roman"/>
          <w:b w:val="false"/>
          <w:i w:val="false"/>
          <w:color w:val="000000"/>
          <w:sz w:val="28"/>
        </w:rPr>
        <w:t>
      содействие повышению конкурентоспособности отечественной сферы культуры и искусства через развитие культуры и искусства казахстанских этносов;</w:t>
      </w:r>
      <w:r>
        <w:br/>
      </w:r>
      <w:r>
        <w:rPr>
          <w:rFonts w:ascii="Times New Roman"/>
          <w:b w:val="false"/>
          <w:i w:val="false"/>
          <w:color w:val="000000"/>
          <w:sz w:val="28"/>
        </w:rPr>
        <w:t>
      содействие расширению доступа населения к культурным ценностям;</w:t>
      </w:r>
      <w:r>
        <w:br/>
      </w:r>
      <w:r>
        <w:rPr>
          <w:rFonts w:ascii="Times New Roman"/>
          <w:b w:val="false"/>
          <w:i w:val="false"/>
          <w:color w:val="000000"/>
          <w:sz w:val="28"/>
        </w:rPr>
        <w:t>
      участие в расширении фонда Казахской национальной электронной библиотеки, официального депозитария Ассамблеи народа Казахстана в </w:t>
      </w:r>
      <w:r>
        <w:rPr>
          <w:rFonts w:ascii="Times New Roman"/>
          <w:b w:val="false"/>
          <w:i w:val="false"/>
          <w:color w:val="000000"/>
          <w:sz w:val="28"/>
        </w:rPr>
        <w:t>Национальной академической библиотеке</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оказание поддержки роста востребованности отечественного продукта в области литературы, киноискусства, театрального и музыкального искусства, музейного дела;</w:t>
      </w:r>
      <w:r>
        <w:br/>
      </w:r>
      <w:r>
        <w:rPr>
          <w:rFonts w:ascii="Times New Roman"/>
          <w:b w:val="false"/>
          <w:i w:val="false"/>
          <w:color w:val="000000"/>
          <w:sz w:val="28"/>
        </w:rPr>
        <w:t>
      организация вовлечения этнокультурных объединений и представителей этносов в реализацию отраслевого пятилетнего </w:t>
      </w:r>
      <w:r>
        <w:rPr>
          <w:rFonts w:ascii="Times New Roman"/>
          <w:b w:val="false"/>
          <w:i w:val="false"/>
          <w:color w:val="000000"/>
          <w:sz w:val="28"/>
        </w:rPr>
        <w:t>Плана</w:t>
      </w:r>
      <w:r>
        <w:rPr>
          <w:rFonts w:ascii="Times New Roman"/>
          <w:b w:val="false"/>
          <w:i w:val="false"/>
          <w:color w:val="000000"/>
          <w:sz w:val="28"/>
        </w:rPr>
        <w:t xml:space="preserve"> модернизации отечественной социально-культурной продукции, формирующей позитивное отношение к труду, честному профессиональному успеху, служению Родине, высоким патриотическим чувствам.</w:t>
      </w:r>
      <w:r>
        <w:br/>
      </w:r>
      <w:r>
        <w:rPr>
          <w:rFonts w:ascii="Times New Roman"/>
          <w:b w:val="false"/>
          <w:i w:val="false"/>
          <w:color w:val="000000"/>
          <w:sz w:val="28"/>
        </w:rPr>
        <w:t xml:space="preserve">
      В сфере </w:t>
      </w:r>
      <w:r>
        <w:rPr>
          <w:rFonts w:ascii="Times New Roman"/>
          <w:b/>
          <w:i w:val="false"/>
          <w:color w:val="000000"/>
          <w:sz w:val="28"/>
        </w:rPr>
        <w:t>международных отношений и внешней политики</w:t>
      </w:r>
      <w:r>
        <w:rPr>
          <w:rFonts w:ascii="Times New Roman"/>
          <w:b w:val="false"/>
          <w:i w:val="false"/>
          <w:color w:val="000000"/>
          <w:sz w:val="28"/>
        </w:rPr>
        <w:t>:</w:t>
      </w:r>
      <w:r>
        <w:br/>
      </w:r>
      <w:r>
        <w:rPr>
          <w:rFonts w:ascii="Times New Roman"/>
          <w:b w:val="false"/>
          <w:i w:val="false"/>
          <w:color w:val="000000"/>
          <w:sz w:val="28"/>
        </w:rPr>
        <w:t>
      взаимодействие с зарубежными странами и международными организациями по вопросам распространения информации о казахстанской модели межэтнической толерантности и общественного согласия;</w:t>
      </w:r>
      <w:r>
        <w:br/>
      </w:r>
      <w:r>
        <w:rPr>
          <w:rFonts w:ascii="Times New Roman"/>
          <w:b w:val="false"/>
          <w:i w:val="false"/>
          <w:color w:val="000000"/>
          <w:sz w:val="28"/>
        </w:rPr>
        <w:t>
      изучение международного опыта в сфере регулирования межэтнических отношений с выработкой практических рекомендаций для Казахстана;</w:t>
      </w:r>
      <w:r>
        <w:br/>
      </w:r>
      <w:r>
        <w:rPr>
          <w:rFonts w:ascii="Times New Roman"/>
          <w:b w:val="false"/>
          <w:i w:val="false"/>
          <w:color w:val="000000"/>
          <w:sz w:val="28"/>
        </w:rPr>
        <w:t>
      поддержка казахской диаспоры в зарубежных странах в вопросах сохранения и развития родного языка, культуры, национальных традиций, укрепления ее связей с исторической Родиной;</w:t>
      </w:r>
      <w:r>
        <w:br/>
      </w:r>
      <w:r>
        <w:rPr>
          <w:rFonts w:ascii="Times New Roman"/>
          <w:b w:val="false"/>
          <w:i w:val="false"/>
          <w:color w:val="000000"/>
          <w:sz w:val="28"/>
        </w:rPr>
        <w:t>
      оказание содействия в развитии диалога и расширении позитивного сотрудничества каждого этноса Казахстана со страной его происхождения.</w:t>
      </w:r>
    </w:p>
    <w:bookmarkStart w:name="z34" w:id="13"/>
    <w:p>
      <w:pPr>
        <w:spacing w:after="0"/>
        <w:ind w:left="0"/>
        <w:jc w:val="left"/>
      </w:pPr>
      <w:r>
        <w:rPr>
          <w:rFonts w:ascii="Times New Roman"/>
          <w:b/>
          <w:i w:val="false"/>
          <w:color w:val="000000"/>
        </w:rPr>
        <w:t xml:space="preserve"> 
5.3. В области совершенствования казахстанской модели</w:t>
      </w:r>
      <w:r>
        <w:br/>
      </w:r>
      <w:r>
        <w:rPr>
          <w:rFonts w:ascii="Times New Roman"/>
          <w:b/>
          <w:i w:val="false"/>
          <w:color w:val="000000"/>
        </w:rPr>
        <w:t>
межэтнической толерантности и общественного согласия</w:t>
      </w:r>
    </w:p>
    <w:bookmarkEnd w:id="13"/>
    <w:p>
      <w:pPr>
        <w:spacing w:after="0"/>
        <w:ind w:left="0"/>
        <w:jc w:val="both"/>
      </w:pPr>
      <w:r>
        <w:rPr>
          <w:rFonts w:ascii="Times New Roman"/>
          <w:b w:val="false"/>
          <w:i w:val="false"/>
          <w:color w:val="000000"/>
          <w:sz w:val="28"/>
        </w:rPr>
        <w:t>      Для дальнейшего совершенствования казахстанской модели межэтнической толерантности и общественного согласия необходимо принять следующие основные меры:</w:t>
      </w:r>
      <w:r>
        <w:br/>
      </w:r>
      <w:r>
        <w:rPr>
          <w:rFonts w:ascii="Times New Roman"/>
          <w:b w:val="false"/>
          <w:i w:val="false"/>
          <w:color w:val="000000"/>
          <w:sz w:val="28"/>
        </w:rPr>
        <w:t>
     </w:t>
      </w:r>
      <w:r>
        <w:rPr>
          <w:rFonts w:ascii="Times New Roman"/>
          <w:b/>
          <w:i w:val="false"/>
          <w:color w:val="000000"/>
          <w:sz w:val="28"/>
        </w:rPr>
        <w:t xml:space="preserve"> В области научно-теоретического обоснования и сопровождения реализации государственной этнополитики</w:t>
      </w:r>
      <w:r>
        <w:rPr>
          <w:rFonts w:ascii="Times New Roman"/>
          <w:b w:val="false"/>
          <w:i w:val="false"/>
          <w:color w:val="000000"/>
          <w:sz w:val="28"/>
        </w:rPr>
        <w:t>:</w:t>
      </w:r>
      <w:r>
        <w:br/>
      </w:r>
      <w:r>
        <w:rPr>
          <w:rFonts w:ascii="Times New Roman"/>
          <w:b w:val="false"/>
          <w:i w:val="false"/>
          <w:color w:val="000000"/>
          <w:sz w:val="28"/>
        </w:rPr>
        <w:t>
      разработка фундаментальных академических научных трудов по вопросам межэтнических отношений и общественного согласия в стране;</w:t>
      </w:r>
      <w:r>
        <w:br/>
      </w:r>
      <w:r>
        <w:rPr>
          <w:rFonts w:ascii="Times New Roman"/>
          <w:b w:val="false"/>
          <w:i w:val="false"/>
          <w:color w:val="000000"/>
          <w:sz w:val="28"/>
        </w:rPr>
        <w:t>
      развитие прикладных научных исследований по вопросам изменения состояния межэтнических отношений, этнической демографии и миграции;</w:t>
      </w:r>
      <w:r>
        <w:br/>
      </w:r>
      <w:r>
        <w:rPr>
          <w:rFonts w:ascii="Times New Roman"/>
          <w:b w:val="false"/>
          <w:i w:val="false"/>
          <w:color w:val="000000"/>
          <w:sz w:val="28"/>
        </w:rPr>
        <w:t>
      формирование общереспубликанских баз данных и обеспечение широкого доступа к ним по различным аспектам межэтнических отношений и состояния этносов в Казахстане, в том числе в области экономики, социальной стратификации, политического участия, неправительственного сектора, семьи и брака и других сферах;</w:t>
      </w:r>
      <w:r>
        <w:br/>
      </w:r>
      <w:r>
        <w:rPr>
          <w:rFonts w:ascii="Times New Roman"/>
          <w:b w:val="false"/>
          <w:i w:val="false"/>
          <w:color w:val="000000"/>
          <w:sz w:val="28"/>
        </w:rPr>
        <w:t>
      выработка предложений по вопросам: совершенствования механизмов расширения участия граждан, независимо от этнической принадлежности, в общественно-политической жизни; совершенствование взаимодействия государственных органов с этнокультурными объединениями; укрепления национального единства;</w:t>
      </w:r>
      <w:r>
        <w:br/>
      </w:r>
      <w:r>
        <w:rPr>
          <w:rFonts w:ascii="Times New Roman"/>
          <w:b w:val="false"/>
          <w:i w:val="false"/>
          <w:color w:val="000000"/>
          <w:sz w:val="28"/>
        </w:rPr>
        <w:t>
      выработка среднесрочных и долгосрочных прогнозов в отношении развития межэтнических отношений с учетом различных социально-экономических, общественно-политических и международных факторов.</w:t>
      </w:r>
      <w:r>
        <w:br/>
      </w:r>
      <w:r>
        <w:rPr>
          <w:rFonts w:ascii="Times New Roman"/>
          <w:b w:val="false"/>
          <w:i w:val="false"/>
          <w:color w:val="000000"/>
          <w:sz w:val="28"/>
        </w:rPr>
        <w:t>
      </w:t>
      </w:r>
      <w:r>
        <w:rPr>
          <w:rFonts w:ascii="Times New Roman"/>
          <w:b/>
          <w:i w:val="false"/>
          <w:color w:val="000000"/>
          <w:sz w:val="28"/>
        </w:rPr>
        <w:t>В области совершенствования практической работы по укреплению общественного согласия и национального единства</w:t>
      </w:r>
      <w:r>
        <w:rPr>
          <w:rFonts w:ascii="Times New Roman"/>
          <w:b w:val="false"/>
          <w:i w:val="false"/>
          <w:color w:val="000000"/>
          <w:sz w:val="28"/>
        </w:rPr>
        <w:t>:</w:t>
      </w:r>
      <w:r>
        <w:br/>
      </w:r>
      <w:r>
        <w:rPr>
          <w:rFonts w:ascii="Times New Roman"/>
          <w:b w:val="false"/>
          <w:i w:val="false"/>
          <w:color w:val="000000"/>
          <w:sz w:val="28"/>
        </w:rPr>
        <w:t>
      поддержка практических усилий руководства страны по обеспечению и совершенствованию механизмов гражданского равноправия, равенства прав и свобод человека и гражданина, равной ответственности всех граждан перед законом, вне зависимости от его расы, этнического происхождения, языка, вероисповедания, а также принадлежности к социальным группам или общественным объединениям;</w:t>
      </w:r>
      <w:r>
        <w:br/>
      </w:r>
      <w:r>
        <w:rPr>
          <w:rFonts w:ascii="Times New Roman"/>
          <w:b w:val="false"/>
          <w:i w:val="false"/>
          <w:color w:val="000000"/>
          <w:sz w:val="28"/>
        </w:rPr>
        <w:t>
      развитие и укрепление институциональных механизмов сотрудничества государства и гражданского общества по формированию национального единства, укреплению Независимости и государственности Казахстана;</w:t>
      </w:r>
      <w:r>
        <w:br/>
      </w:r>
      <w:r>
        <w:rPr>
          <w:rFonts w:ascii="Times New Roman"/>
          <w:b w:val="false"/>
          <w:i w:val="false"/>
          <w:color w:val="000000"/>
          <w:sz w:val="28"/>
        </w:rPr>
        <w:t>
      совершенствование механизмов вовлечения этнокультурных объединений, этносов в процессы национально-государственного строительства;</w:t>
      </w:r>
      <w:r>
        <w:br/>
      </w:r>
      <w:r>
        <w:rPr>
          <w:rFonts w:ascii="Times New Roman"/>
          <w:b w:val="false"/>
          <w:i w:val="false"/>
          <w:color w:val="000000"/>
          <w:sz w:val="28"/>
        </w:rPr>
        <w:t>
      содействие созданию в Казахстане системы позитивных социальных массовых мероприятий при непосредственном участии в их организации и проведении граждан, неправительственных организаций;</w:t>
      </w:r>
      <w:r>
        <w:br/>
      </w:r>
      <w:r>
        <w:rPr>
          <w:rFonts w:ascii="Times New Roman"/>
          <w:b w:val="false"/>
          <w:i w:val="false"/>
          <w:color w:val="000000"/>
          <w:sz w:val="28"/>
        </w:rPr>
        <w:t>
      поддержка социальных проектов этнокультурных объединений, направленных на поддержку социально-уязвимых категорий населения, внедрение новых механизмов социальной защиты граждан;</w:t>
      </w:r>
      <w:r>
        <w:br/>
      </w:r>
      <w:r>
        <w:rPr>
          <w:rFonts w:ascii="Times New Roman"/>
          <w:b w:val="false"/>
          <w:i w:val="false"/>
          <w:color w:val="000000"/>
          <w:sz w:val="28"/>
        </w:rPr>
        <w:t>
      совершенствование механизмов профилактики, предупреждения и пресечения межэтнической и межконфессиональной розни в обществе;</w:t>
      </w:r>
      <w:r>
        <w:br/>
      </w:r>
      <w:r>
        <w:rPr>
          <w:rFonts w:ascii="Times New Roman"/>
          <w:b w:val="false"/>
          <w:i w:val="false"/>
          <w:color w:val="000000"/>
          <w:sz w:val="28"/>
        </w:rPr>
        <w:t>
      содействие политике государства, направленной на создание экономических и политических условий для обеспечения национального единства и формирования среднего класса как социальной базы стабильности общества;</w:t>
      </w:r>
      <w:r>
        <w:br/>
      </w:r>
      <w:r>
        <w:rPr>
          <w:rFonts w:ascii="Times New Roman"/>
          <w:b w:val="false"/>
          <w:i w:val="false"/>
          <w:color w:val="000000"/>
          <w:sz w:val="28"/>
        </w:rPr>
        <w:t>
      выработка и реализация практических подходов и комплекса мер по обеспечению принципов государственной этнополитики, сохранению культурного и этнического многообразия Казахстана, принципа «Единство в многообразии»;</w:t>
      </w:r>
      <w:r>
        <w:br/>
      </w:r>
      <w:r>
        <w:rPr>
          <w:rFonts w:ascii="Times New Roman"/>
          <w:b w:val="false"/>
          <w:i w:val="false"/>
          <w:color w:val="000000"/>
          <w:sz w:val="28"/>
        </w:rPr>
        <w:t>
      содействие гражданским инициативам в обеспечении межэтнического мира и общественного согласия;</w:t>
      </w:r>
      <w:r>
        <w:br/>
      </w:r>
      <w:r>
        <w:rPr>
          <w:rFonts w:ascii="Times New Roman"/>
          <w:b w:val="false"/>
          <w:i w:val="false"/>
          <w:color w:val="000000"/>
          <w:sz w:val="28"/>
        </w:rPr>
        <w:t>
      содействие усилиям государства и гражданского общества по укреплению и развитию связей с казахской диаспорой за рубежом;</w:t>
      </w:r>
      <w:r>
        <w:br/>
      </w:r>
      <w:r>
        <w:rPr>
          <w:rFonts w:ascii="Times New Roman"/>
          <w:b w:val="false"/>
          <w:i w:val="false"/>
          <w:color w:val="000000"/>
          <w:sz w:val="28"/>
        </w:rPr>
        <w:t>
      недопущение политизации межэтнических отношений;</w:t>
      </w:r>
      <w:r>
        <w:br/>
      </w:r>
      <w:r>
        <w:rPr>
          <w:rFonts w:ascii="Times New Roman"/>
          <w:b w:val="false"/>
          <w:i w:val="false"/>
          <w:color w:val="000000"/>
          <w:sz w:val="28"/>
        </w:rPr>
        <w:t>
      развитие сотрудничества с международными организациями, государственными органами и аналогичными структурами зарубежных стран в целях расширения межкультурного диалога, обмена опытом, совершенствования международных стандартов в сфере межэтнических отношений.</w:t>
      </w:r>
      <w:r>
        <w:br/>
      </w:r>
      <w:r>
        <w:rPr>
          <w:rFonts w:ascii="Times New Roman"/>
          <w:b w:val="false"/>
          <w:i w:val="false"/>
          <w:color w:val="000000"/>
          <w:sz w:val="28"/>
        </w:rPr>
        <w:t>
      </w:t>
      </w:r>
      <w:r>
        <w:rPr>
          <w:rFonts w:ascii="Times New Roman"/>
          <w:b/>
          <w:i w:val="false"/>
          <w:color w:val="000000"/>
          <w:sz w:val="28"/>
        </w:rPr>
        <w:t>В культурно-языковой сфере</w:t>
      </w:r>
      <w:r>
        <w:rPr>
          <w:rFonts w:ascii="Times New Roman"/>
          <w:b w:val="false"/>
          <w:i w:val="false"/>
          <w:color w:val="000000"/>
          <w:sz w:val="28"/>
        </w:rPr>
        <w:t>:</w:t>
      </w:r>
      <w:r>
        <w:br/>
      </w:r>
      <w:r>
        <w:rPr>
          <w:rFonts w:ascii="Times New Roman"/>
          <w:b w:val="false"/>
          <w:i w:val="false"/>
          <w:color w:val="000000"/>
          <w:sz w:val="28"/>
        </w:rPr>
        <w:t>
      организация работы в этносах по изучению государственного языка как фактора укрепления национального единства;</w:t>
      </w:r>
      <w:r>
        <w:br/>
      </w:r>
      <w:r>
        <w:rPr>
          <w:rFonts w:ascii="Times New Roman"/>
          <w:b w:val="false"/>
          <w:i w:val="false"/>
          <w:color w:val="000000"/>
          <w:sz w:val="28"/>
        </w:rPr>
        <w:t xml:space="preserve">
      создание условий для дальнейшего развития культуры, традиций, обычаев, языков и самобытности этносов Казахстана, в том числе в рамках отраслевого пятилетнего </w:t>
      </w:r>
      <w:r>
        <w:rPr>
          <w:rFonts w:ascii="Times New Roman"/>
          <w:b/>
          <w:i w:val="false"/>
          <w:color w:val="000000"/>
          <w:sz w:val="28"/>
        </w:rPr>
        <w:t>Плана модернизации отечественной социально-культурной продукции</w:t>
      </w:r>
      <w:r>
        <w:rPr>
          <w:rFonts w:ascii="Times New Roman"/>
          <w:b w:val="false"/>
          <w:i w:val="false"/>
          <w:color w:val="000000"/>
          <w:sz w:val="28"/>
        </w:rPr>
        <w:t>;</w:t>
      </w:r>
      <w:r>
        <w:br/>
      </w:r>
      <w:r>
        <w:rPr>
          <w:rFonts w:ascii="Times New Roman"/>
          <w:b w:val="false"/>
          <w:i w:val="false"/>
          <w:color w:val="000000"/>
          <w:sz w:val="28"/>
        </w:rPr>
        <w:t>
      совершенствование организационных форм деятельности воскресных школ и школ национального возрождения как инструментов развития культуры и языка каждой этнической группы;</w:t>
      </w:r>
      <w:r>
        <w:br/>
      </w:r>
      <w:r>
        <w:rPr>
          <w:rFonts w:ascii="Times New Roman"/>
          <w:b w:val="false"/>
          <w:i w:val="false"/>
          <w:color w:val="000000"/>
          <w:sz w:val="28"/>
        </w:rPr>
        <w:t>
      содействие укреплению института семьи, ее воспитательной роли, в том числе в сфере сохранения и развития национальных традиций; укоренения в молодежной среде толерантного и уважительного отношения к культурным традициям, языку и ценностям всех этносов, проживающих в Казахстане;</w:t>
      </w:r>
      <w:r>
        <w:br/>
      </w:r>
      <w:r>
        <w:rPr>
          <w:rFonts w:ascii="Times New Roman"/>
          <w:b w:val="false"/>
          <w:i w:val="false"/>
          <w:color w:val="000000"/>
          <w:sz w:val="28"/>
        </w:rPr>
        <w:t>
      активизация работы культурно-просветительских учреждений, направленной на сохранение историко-культурного наследия казахского народа, дальнейшее взаимообогащение культур этносов Казахстана;</w:t>
      </w:r>
      <w:r>
        <w:br/>
      </w:r>
      <w:r>
        <w:rPr>
          <w:rFonts w:ascii="Times New Roman"/>
          <w:b w:val="false"/>
          <w:i w:val="false"/>
          <w:color w:val="000000"/>
          <w:sz w:val="28"/>
        </w:rPr>
        <w:t>
      содействие развитию лингвистического капитала казахстанцев, организации системной работы по сохранению функционирования русского языка в коммуникативно-языковом и образовательном пространстве Казахстана, а также по изучению английского и других иностранных языков как важного средства делового международного общения.</w:t>
      </w:r>
    </w:p>
    <w:bookmarkStart w:name="z35" w:id="14"/>
    <w:p>
      <w:pPr>
        <w:spacing w:after="0"/>
        <w:ind w:left="0"/>
        <w:jc w:val="left"/>
      </w:pPr>
      <w:r>
        <w:rPr>
          <w:rFonts w:ascii="Times New Roman"/>
          <w:b/>
          <w:i w:val="false"/>
          <w:color w:val="000000"/>
        </w:rPr>
        <w:t xml:space="preserve"> 
5.4. В области укрепления института Ассамблеи народа Казахстана</w:t>
      </w:r>
    </w:p>
    <w:bookmarkEnd w:id="14"/>
    <w:p>
      <w:pPr>
        <w:spacing w:after="0"/>
        <w:ind w:left="0"/>
        <w:jc w:val="both"/>
      </w:pPr>
      <w:r>
        <w:rPr>
          <w:rFonts w:ascii="Times New Roman"/>
          <w:b w:val="false"/>
          <w:i w:val="false"/>
          <w:color w:val="000000"/>
          <w:sz w:val="28"/>
        </w:rPr>
        <w:t>     Место и роль Ассамблеи на новом этапе развития казахстанского общества определены конституционной реформой 2007 года, в результате которой Ассамблея получила статус конституционного органа, а также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Ассамблее народа Казахстана», в котором Ассамблея законодательно закреплена как учреждение без образования юридического лица, образуемое Президентом Республики Казахстан, способствующее разработке и реализации государственной национальной политики.</w:t>
      </w:r>
      <w:r>
        <w:br/>
      </w:r>
      <w:r>
        <w:rPr>
          <w:rFonts w:ascii="Times New Roman"/>
          <w:b w:val="false"/>
          <w:i w:val="false"/>
          <w:color w:val="000000"/>
          <w:sz w:val="28"/>
        </w:rPr>
        <w:t>
      Данный Закон определяет статус, порядок формирования и организацию работы Ассамблеи, направленные на реализацию государственной этнополитики, обеспечение общественно-политической стабильности в Республике Казахстан и повышение эффективности взаимодействия государственных и гражданских институтов общества в сфере межэтнических отношений.</w:t>
      </w:r>
      <w:r>
        <w:br/>
      </w:r>
      <w:r>
        <w:rPr>
          <w:rFonts w:ascii="Times New Roman"/>
          <w:b w:val="false"/>
          <w:i w:val="false"/>
          <w:color w:val="000000"/>
          <w:sz w:val="28"/>
        </w:rPr>
        <w:t>
      В среднесрочной перспективе в институциональном плане перед Ассамблеей стоит задача наиболее полной реализации указанных конституционных и законодательных норм.</w:t>
      </w:r>
      <w:r>
        <w:br/>
      </w:r>
      <w:r>
        <w:rPr>
          <w:rFonts w:ascii="Times New Roman"/>
          <w:b w:val="false"/>
          <w:i w:val="false"/>
          <w:color w:val="000000"/>
          <w:sz w:val="28"/>
        </w:rPr>
        <w:t>
      Ассамблея должна стать консолидирующей площадкой гражданского сектора для обсуждения и выработки широкого общественного консенсуса по ключевым вопросам развития государства и общества, объединяющей граждан независимо от их этнорелигиозной принадлежности, социального положения и политических убеждений.</w:t>
      </w:r>
      <w:r>
        <w:br/>
      </w:r>
      <w:r>
        <w:rPr>
          <w:rFonts w:ascii="Times New Roman"/>
          <w:b w:val="false"/>
          <w:i w:val="false"/>
          <w:color w:val="000000"/>
          <w:sz w:val="28"/>
        </w:rPr>
        <w:t>
      </w:t>
      </w:r>
      <w:r>
        <w:rPr>
          <w:rFonts w:ascii="Times New Roman"/>
          <w:b/>
          <w:i w:val="false"/>
          <w:color w:val="000000"/>
          <w:sz w:val="28"/>
        </w:rPr>
        <w:t>В сфере реализации цели и задач Ассамблеи по разработке и осуществлению государственной этнополитики целесообразно</w:t>
      </w:r>
      <w:r>
        <w:rPr>
          <w:rFonts w:ascii="Times New Roman"/>
          <w:b w:val="false"/>
          <w:i w:val="false"/>
          <w:color w:val="000000"/>
          <w:sz w:val="28"/>
        </w:rPr>
        <w:t>:</w:t>
      </w:r>
      <w:r>
        <w:br/>
      </w:r>
      <w:r>
        <w:rPr>
          <w:rFonts w:ascii="Times New Roman"/>
          <w:b w:val="false"/>
          <w:i w:val="false"/>
          <w:color w:val="000000"/>
          <w:sz w:val="28"/>
        </w:rPr>
        <w:t>
      улучшение качественного состава Ассамблеи за счет представителей общественных объединений;</w:t>
      </w:r>
      <w:r>
        <w:br/>
      </w:r>
      <w:r>
        <w:rPr>
          <w:rFonts w:ascii="Times New Roman"/>
          <w:b w:val="false"/>
          <w:i w:val="false"/>
          <w:color w:val="000000"/>
          <w:sz w:val="28"/>
        </w:rPr>
        <w:t>
      привлечение Ассамблеи, Научно-экспертного совета Ассамблеи к разработке и экспертизе стратегических и отраслевых программ на предмет учета в них межэтнических факторов и к стратегическому планированию уполномоченных государственных органов в сфере межэтнических отношений;</w:t>
      </w:r>
      <w:r>
        <w:br/>
      </w:r>
      <w:r>
        <w:rPr>
          <w:rFonts w:ascii="Times New Roman"/>
          <w:b w:val="false"/>
          <w:i w:val="false"/>
          <w:color w:val="000000"/>
          <w:sz w:val="28"/>
        </w:rPr>
        <w:t>
      совершенствование организационной структуры и механизмов работы Ассамблеи и ее территориальных структур;</w:t>
      </w:r>
      <w:r>
        <w:br/>
      </w:r>
      <w:r>
        <w:rPr>
          <w:rFonts w:ascii="Times New Roman"/>
          <w:b w:val="false"/>
          <w:i w:val="false"/>
          <w:color w:val="000000"/>
          <w:sz w:val="28"/>
        </w:rPr>
        <w:t>
      усиление системного контроля и мониторинга деятельности государственных органов в сфере межэтнических отношений для обеспечения своевременного и качественного исполнения поручений Президента Республики Казахстан и Председателя Ассамблеи народа Казахстана;</w:t>
      </w:r>
      <w:r>
        <w:br/>
      </w:r>
      <w:r>
        <w:rPr>
          <w:rFonts w:ascii="Times New Roman"/>
          <w:b w:val="false"/>
          <w:i w:val="false"/>
          <w:color w:val="000000"/>
          <w:sz w:val="28"/>
        </w:rPr>
        <w:t>
      усиление роли Ассамблеи в законотворческой деятельности, укрепление взаимодействия с депутатами Мажилиса Парламента Республики Казахстан, избираемых Ассамблеей;</w:t>
      </w:r>
      <w:r>
        <w:br/>
      </w:r>
      <w:r>
        <w:rPr>
          <w:rFonts w:ascii="Times New Roman"/>
          <w:b w:val="false"/>
          <w:i w:val="false"/>
          <w:color w:val="000000"/>
          <w:sz w:val="28"/>
        </w:rPr>
        <w:t>
      распространение опыта депутатской группы Ассамблеи народа Казахстана по организации межпартийного сотрудничества по вопросам мира, общественного и межэтнического согласия в местных представительных органах;</w:t>
      </w:r>
      <w:r>
        <w:br/>
      </w:r>
      <w:r>
        <w:rPr>
          <w:rFonts w:ascii="Times New Roman"/>
          <w:b w:val="false"/>
          <w:i w:val="false"/>
          <w:color w:val="000000"/>
          <w:sz w:val="28"/>
        </w:rPr>
        <w:t>
      продолжение работы по формированию при Ассамблее структур по медиации и использования </w:t>
      </w:r>
      <w:r>
        <w:rPr>
          <w:rFonts w:ascii="Times New Roman"/>
          <w:b w:val="false"/>
          <w:i w:val="false"/>
          <w:color w:val="000000"/>
          <w:sz w:val="28"/>
        </w:rPr>
        <w:t>процедур медиации</w:t>
      </w:r>
      <w:r>
        <w:rPr>
          <w:rFonts w:ascii="Times New Roman"/>
          <w:b w:val="false"/>
          <w:i w:val="false"/>
          <w:color w:val="000000"/>
          <w:sz w:val="28"/>
        </w:rPr>
        <w:t xml:space="preserve"> в практике решения вопросов в сфере межэтнических отношений;</w:t>
      </w:r>
      <w:r>
        <w:br/>
      </w:r>
      <w:r>
        <w:rPr>
          <w:rFonts w:ascii="Times New Roman"/>
          <w:b w:val="false"/>
          <w:i w:val="false"/>
          <w:color w:val="000000"/>
          <w:sz w:val="28"/>
        </w:rPr>
        <w:t>
      постоянная методическая, организационная и правовая помощь этнокультурным объединениям и секретариатам региональных ассамблей;</w:t>
      </w:r>
      <w:r>
        <w:br/>
      </w:r>
      <w:r>
        <w:rPr>
          <w:rFonts w:ascii="Times New Roman"/>
          <w:b w:val="false"/>
          <w:i w:val="false"/>
          <w:color w:val="000000"/>
          <w:sz w:val="28"/>
        </w:rPr>
        <w:t>
      проведение семинаров, конференций, осуществление иных мероприятий, обеспечивающих диалог государственных органов и общественных объединений по вопросам межэтнических отношений.</w:t>
      </w:r>
      <w:r>
        <w:br/>
      </w:r>
      <w:r>
        <w:rPr>
          <w:rFonts w:ascii="Times New Roman"/>
          <w:b w:val="false"/>
          <w:i w:val="false"/>
          <w:color w:val="000000"/>
          <w:sz w:val="28"/>
        </w:rPr>
        <w:t>
      </w:t>
      </w:r>
      <w:r>
        <w:rPr>
          <w:rFonts w:ascii="Times New Roman"/>
          <w:b/>
          <w:i w:val="false"/>
          <w:color w:val="000000"/>
          <w:sz w:val="28"/>
        </w:rPr>
        <w:t>В сфере укрепления деятельности структурных подразделений Ассамблеи</w:t>
      </w:r>
      <w:r>
        <w:rPr>
          <w:rFonts w:ascii="Times New Roman"/>
          <w:b w:val="false"/>
          <w:i w:val="false"/>
          <w:color w:val="000000"/>
          <w:sz w:val="28"/>
        </w:rPr>
        <w:t>:</w:t>
      </w:r>
      <w:r>
        <w:br/>
      </w:r>
      <w:r>
        <w:rPr>
          <w:rFonts w:ascii="Times New Roman"/>
          <w:b w:val="false"/>
          <w:i w:val="false"/>
          <w:color w:val="000000"/>
          <w:sz w:val="28"/>
        </w:rPr>
        <w:t>
      укрепление </w:t>
      </w:r>
      <w:r>
        <w:rPr>
          <w:rFonts w:ascii="Times New Roman"/>
          <w:b w:val="false"/>
          <w:i w:val="false"/>
          <w:color w:val="000000"/>
          <w:sz w:val="28"/>
        </w:rPr>
        <w:t>Секретариата Ассамблеи</w:t>
      </w:r>
      <w:r>
        <w:rPr>
          <w:rFonts w:ascii="Times New Roman"/>
          <w:b w:val="false"/>
          <w:i w:val="false"/>
          <w:color w:val="000000"/>
          <w:sz w:val="28"/>
        </w:rPr>
        <w:t xml:space="preserve"> и его структур специалистами в сфере межэтнических отношений, создание в составе Секретариата секторов по отдельным направлениям работы;</w:t>
      </w:r>
      <w:r>
        <w:br/>
      </w:r>
      <w:r>
        <w:rPr>
          <w:rFonts w:ascii="Times New Roman"/>
          <w:b w:val="false"/>
          <w:i w:val="false"/>
          <w:color w:val="000000"/>
          <w:sz w:val="28"/>
        </w:rPr>
        <w:t>
      повышение роли и ответственности </w:t>
      </w:r>
      <w:r>
        <w:rPr>
          <w:rFonts w:ascii="Times New Roman"/>
          <w:b w:val="false"/>
          <w:i w:val="false"/>
          <w:color w:val="000000"/>
          <w:sz w:val="28"/>
        </w:rPr>
        <w:t>Совета Ассамблеи</w:t>
      </w:r>
      <w:r>
        <w:rPr>
          <w:rFonts w:ascii="Times New Roman"/>
          <w:b w:val="false"/>
          <w:i w:val="false"/>
          <w:color w:val="000000"/>
          <w:sz w:val="28"/>
        </w:rPr>
        <w:t>, его рабочих органов и членов Совета за реализацию поставленных перед Ассамблеей задач и принятых решений;</w:t>
      </w:r>
      <w:r>
        <w:br/>
      </w:r>
      <w:r>
        <w:rPr>
          <w:rFonts w:ascii="Times New Roman"/>
          <w:b w:val="false"/>
          <w:i w:val="false"/>
          <w:color w:val="000000"/>
          <w:sz w:val="28"/>
        </w:rPr>
        <w:t>
      определение функциональных обязанностей, компетенции, ответственности и повышения эффективности деятельности заместителей Председателя Ассамблеи народа Казахстана, назначаемых от этнокультурных объединений;</w:t>
      </w:r>
      <w:r>
        <w:br/>
      </w:r>
      <w:r>
        <w:rPr>
          <w:rFonts w:ascii="Times New Roman"/>
          <w:b w:val="false"/>
          <w:i w:val="false"/>
          <w:color w:val="000000"/>
          <w:sz w:val="28"/>
        </w:rPr>
        <w:t>
      развитие инфраструктуры Ассамблеи в целях реализации Концепции путем создания консультативно-совещательных органов, новых диалоговых площадок с институтами гражданского общества, других структур, в том числе в крупных коллективах вузов, национальных компаний и предприятий, на уровне городов и районов республики;</w:t>
      </w:r>
      <w:r>
        <w:br/>
      </w:r>
      <w:r>
        <w:rPr>
          <w:rFonts w:ascii="Times New Roman"/>
          <w:b w:val="false"/>
          <w:i w:val="false"/>
          <w:color w:val="000000"/>
          <w:sz w:val="28"/>
        </w:rPr>
        <w:t>
      активизация международного сотрудничества и обеспечение взаимодействия Ассамблеи с международными организациями, занимающимися проблемами этнических меньшинств;</w:t>
      </w:r>
      <w:r>
        <w:br/>
      </w:r>
      <w:r>
        <w:rPr>
          <w:rFonts w:ascii="Times New Roman"/>
          <w:b w:val="false"/>
          <w:i w:val="false"/>
          <w:color w:val="000000"/>
          <w:sz w:val="28"/>
        </w:rPr>
        <w:t>
      создание специальных тренерских команд по проведению интерактивных тренингов и семинаров для различных этнических групп и формирование групп медиаторов, способных на практике нейтрализовать конфликтные ситуации.</w:t>
      </w:r>
      <w:r>
        <w:br/>
      </w:r>
      <w:r>
        <w:rPr>
          <w:rFonts w:ascii="Times New Roman"/>
          <w:b w:val="false"/>
          <w:i w:val="false"/>
          <w:color w:val="000000"/>
          <w:sz w:val="28"/>
        </w:rPr>
        <w:t>
      </w:t>
      </w:r>
      <w:r>
        <w:rPr>
          <w:rFonts w:ascii="Times New Roman"/>
          <w:b/>
          <w:i w:val="false"/>
          <w:color w:val="000000"/>
          <w:sz w:val="28"/>
        </w:rPr>
        <w:t>В сфере информационного и научно-аналитического сопровождения деятельности Ассамблеи</w:t>
      </w:r>
      <w:r>
        <w:rPr>
          <w:rFonts w:ascii="Times New Roman"/>
          <w:b w:val="false"/>
          <w:i w:val="false"/>
          <w:color w:val="000000"/>
          <w:sz w:val="28"/>
        </w:rPr>
        <w:t>:</w:t>
      </w:r>
      <w:r>
        <w:br/>
      </w:r>
      <w:r>
        <w:rPr>
          <w:rFonts w:ascii="Times New Roman"/>
          <w:b w:val="false"/>
          <w:i w:val="false"/>
          <w:color w:val="000000"/>
          <w:sz w:val="28"/>
        </w:rPr>
        <w:t>
      дальнейшее совершенствование деятельности научно-экспертного совета Ассамблеи и улучшение координации его работы с уполномоченными государственными органами </w:t>
      </w:r>
      <w:r>
        <w:rPr>
          <w:rFonts w:ascii="Times New Roman"/>
          <w:b w:val="false"/>
          <w:i w:val="false"/>
          <w:color w:val="000000"/>
          <w:sz w:val="28"/>
        </w:rPr>
        <w:t>в области образования и науки</w:t>
      </w:r>
      <w:r>
        <w:rPr>
          <w:rFonts w:ascii="Times New Roman"/>
          <w:b w:val="false"/>
          <w:i w:val="false"/>
          <w:color w:val="000000"/>
          <w:sz w:val="28"/>
        </w:rPr>
        <w:t>, культуры, </w:t>
      </w:r>
      <w:r>
        <w:rPr>
          <w:rFonts w:ascii="Times New Roman"/>
          <w:b w:val="false"/>
          <w:i w:val="false"/>
          <w:color w:val="000000"/>
          <w:sz w:val="28"/>
        </w:rPr>
        <w:t>Национальной Академией наук</w:t>
      </w:r>
      <w:r>
        <w:rPr>
          <w:rFonts w:ascii="Times New Roman"/>
          <w:b w:val="false"/>
          <w:i w:val="false"/>
          <w:color w:val="000000"/>
          <w:sz w:val="28"/>
        </w:rPr>
        <w:t>, зарубежными и международными организациями по вопросам изучения проблем межэтнических отношений и выработки практических рекомендаций для государственных органов по дальнейшей гармонизации межэтнических отношений;</w:t>
      </w:r>
      <w:r>
        <w:br/>
      </w:r>
      <w:r>
        <w:rPr>
          <w:rFonts w:ascii="Times New Roman"/>
          <w:b w:val="false"/>
          <w:i w:val="false"/>
          <w:color w:val="000000"/>
          <w:sz w:val="28"/>
        </w:rPr>
        <w:t>
      совершенствование системы постоянного мониторинга межэтнических отношений, выработка мер противодействия угрозам и деструктивному информационному влиянию с подготовкой и внесением соответствующих предложений для руководства страны;</w:t>
      </w:r>
      <w:r>
        <w:br/>
      </w:r>
      <w:r>
        <w:rPr>
          <w:rFonts w:ascii="Times New Roman"/>
          <w:b w:val="false"/>
          <w:i w:val="false"/>
          <w:color w:val="000000"/>
          <w:sz w:val="28"/>
        </w:rPr>
        <w:t>
      создание условий для обучения руководителей региональных ассамблей, этнокультурных объединений, оказание методической помощи в их деятельности, постоянное проведение тренингов по вопросам реализации государственной этнополитики и регулирования этноконфессиональных отношений в Казахстане;</w:t>
      </w:r>
      <w:r>
        <w:br/>
      </w:r>
      <w:r>
        <w:rPr>
          <w:rFonts w:ascii="Times New Roman"/>
          <w:b w:val="false"/>
          <w:i w:val="false"/>
          <w:color w:val="000000"/>
          <w:sz w:val="28"/>
        </w:rPr>
        <w:t>
      формирование единых информационных ресурсов Ассамблеи и ее совершенствование, в том числе обеспечение издания газеты Ассамблеи, журналов, научно-методических сборников, сети интернет-ресурсов Ассамблеи, секретариатов региональных ассамблей, этнокультурных объединений, создания и совершенствования деятельности электронных библиотек;</w:t>
      </w:r>
      <w:r>
        <w:br/>
      </w:r>
      <w:r>
        <w:rPr>
          <w:rFonts w:ascii="Times New Roman"/>
          <w:b w:val="false"/>
          <w:i w:val="false"/>
          <w:color w:val="000000"/>
          <w:sz w:val="28"/>
        </w:rPr>
        <w:t>
      развитие казахстанской этножурналистики на основе действующего Клуба ведущих журналистов-экспертов по вопросам межэтнических отношений, формирование культуры освещения межэтнических отношений.</w:t>
      </w:r>
    </w:p>
    <w:bookmarkStart w:name="z36" w:id="15"/>
    <w:p>
      <w:pPr>
        <w:spacing w:after="0"/>
        <w:ind w:left="0"/>
        <w:jc w:val="left"/>
      </w:pPr>
      <w:r>
        <w:rPr>
          <w:rFonts w:ascii="Times New Roman"/>
          <w:b/>
          <w:i w:val="false"/>
          <w:color w:val="000000"/>
        </w:rPr>
        <w:t xml:space="preserve"> 
6. Механизм реализации и ресурсное обеспечение Концепции</w:t>
      </w:r>
    </w:p>
    <w:bookmarkEnd w:id="15"/>
    <w:p>
      <w:pPr>
        <w:spacing w:after="0"/>
        <w:ind w:left="0"/>
        <w:jc w:val="both"/>
      </w:pPr>
      <w:r>
        <w:rPr>
          <w:rFonts w:ascii="Times New Roman"/>
          <w:b w:val="false"/>
          <w:i w:val="false"/>
          <w:color w:val="000000"/>
          <w:sz w:val="28"/>
        </w:rPr>
        <w:t>      Положения Концепции будут реализованы через законы, стратегические и программные документы, стратегические планы государственных органов, а также через разработку специальных планов и планов мероприятий, формируемых на основании поручений Президента Республики Казахстан и Председателя Ассамблеи по итогам рассмотрения вопросов на очередной Сессии.</w:t>
      </w:r>
      <w:r>
        <w:br/>
      </w:r>
      <w:r>
        <w:rPr>
          <w:rFonts w:ascii="Times New Roman"/>
          <w:b w:val="false"/>
          <w:i w:val="false"/>
          <w:color w:val="000000"/>
          <w:sz w:val="28"/>
        </w:rPr>
        <w:t>
      Аналогичные планы мероприятий разрабатываются также на уровне региональных ассамблей и утверждаются соответствующими председателями ассамблей.</w:t>
      </w:r>
    </w:p>
    <w:bookmarkStart w:name="z37" w:id="16"/>
    <w:p>
      <w:pPr>
        <w:spacing w:after="0"/>
        <w:ind w:left="0"/>
        <w:jc w:val="left"/>
      </w:pPr>
      <w:r>
        <w:rPr>
          <w:rFonts w:ascii="Times New Roman"/>
          <w:b/>
          <w:i w:val="false"/>
          <w:color w:val="000000"/>
        </w:rPr>
        <w:t xml:space="preserve"> 
7. Ожидаемые результаты реализации Концепции</w:t>
      </w:r>
    </w:p>
    <w:bookmarkEnd w:id="16"/>
    <w:p>
      <w:pPr>
        <w:spacing w:after="0"/>
        <w:ind w:left="0"/>
        <w:jc w:val="both"/>
      </w:pPr>
      <w:r>
        <w:rPr>
          <w:rFonts w:ascii="Times New Roman"/>
          <w:b w:val="false"/>
          <w:i w:val="false"/>
          <w:color w:val="000000"/>
          <w:sz w:val="28"/>
        </w:rPr>
        <w:t>      Результатами реализации Концепции должны стать:</w:t>
      </w:r>
      <w:r>
        <w:br/>
      </w:r>
      <w:r>
        <w:rPr>
          <w:rFonts w:ascii="Times New Roman"/>
          <w:b w:val="false"/>
          <w:i w:val="false"/>
          <w:color w:val="000000"/>
          <w:sz w:val="28"/>
        </w:rPr>
        <w:t>
      дальнейшее совершенствование казахстанской модели межэтнической толерантности и общественного согласия, базирующейся на основополагающих принципах деятельности Республики Казахстан: общественного согласия, стабильности, экономического развития на благо всего народа, казахстанского патриотизма, решения наиболее важных вопросов государственной жизни демократическими методами;</w:t>
      </w:r>
      <w:r>
        <w:br/>
      </w:r>
      <w:r>
        <w:rPr>
          <w:rFonts w:ascii="Times New Roman"/>
          <w:b w:val="false"/>
          <w:i w:val="false"/>
          <w:color w:val="000000"/>
          <w:sz w:val="28"/>
        </w:rPr>
        <w:t>
      формирование общей системы гражданских и национальных ценностей, основанной на Независимости, государственности, общности судеб граждан Казахстана;</w:t>
      </w:r>
      <w:r>
        <w:br/>
      </w:r>
      <w:r>
        <w:rPr>
          <w:rFonts w:ascii="Times New Roman"/>
          <w:b w:val="false"/>
          <w:i w:val="false"/>
          <w:color w:val="000000"/>
          <w:sz w:val="28"/>
        </w:rPr>
        <w:t>
      укрепление института Ассамблеи народа Казахстана;</w:t>
      </w:r>
      <w:r>
        <w:br/>
      </w:r>
      <w:r>
        <w:rPr>
          <w:rFonts w:ascii="Times New Roman"/>
          <w:b w:val="false"/>
          <w:i w:val="false"/>
          <w:color w:val="000000"/>
          <w:sz w:val="28"/>
        </w:rPr>
        <w:t>
      обеспечение дальнейшей консолидации всех граждан страны вокруг казахского народа;</w:t>
      </w:r>
      <w:r>
        <w:br/>
      </w:r>
      <w:r>
        <w:rPr>
          <w:rFonts w:ascii="Times New Roman"/>
          <w:b w:val="false"/>
          <w:i w:val="false"/>
          <w:color w:val="000000"/>
          <w:sz w:val="28"/>
        </w:rPr>
        <w:t>
      укрепление общественного согласия, казахстанского патриотизма, национально-государственной идентичности и национального единства;</w:t>
      </w:r>
      <w:r>
        <w:br/>
      </w:r>
      <w:r>
        <w:rPr>
          <w:rFonts w:ascii="Times New Roman"/>
          <w:b w:val="false"/>
          <w:i w:val="false"/>
          <w:color w:val="000000"/>
          <w:sz w:val="28"/>
        </w:rPr>
        <w:t>
      расширение сферы употребления государственного языка и повышение его общественной значимости;</w:t>
      </w:r>
      <w:r>
        <w:br/>
      </w:r>
      <w:r>
        <w:rPr>
          <w:rFonts w:ascii="Times New Roman"/>
          <w:b w:val="false"/>
          <w:i w:val="false"/>
          <w:color w:val="000000"/>
          <w:sz w:val="28"/>
        </w:rPr>
        <w:t>
      выработка целостной системы правовых, политических, государственно-управленческих мер, направленных на укрепление единства народа, развитие демократии, диалога культур и цивилизаций и совершенствование подходов к созданию условий для межэтнического мира и общественного согласия, укрепление взаимодействия государства и институтов гражданского общества, а также координация их деятельности;</w:t>
      </w:r>
      <w:r>
        <w:br/>
      </w:r>
      <w:r>
        <w:rPr>
          <w:rFonts w:ascii="Times New Roman"/>
          <w:b w:val="false"/>
          <w:i w:val="false"/>
          <w:color w:val="000000"/>
          <w:sz w:val="28"/>
        </w:rPr>
        <w:t>
      развитие нормативной правовой базы реализации государственной этнополитики, совершенствование и реализация принципов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по вопросам гармонизации межэтнических отношений;</w:t>
      </w:r>
      <w:r>
        <w:br/>
      </w:r>
      <w:r>
        <w:rPr>
          <w:rFonts w:ascii="Times New Roman"/>
          <w:b w:val="false"/>
          <w:i w:val="false"/>
          <w:color w:val="000000"/>
          <w:sz w:val="28"/>
        </w:rPr>
        <w:t>
      совершенствование региональной политики в межэтнической сфере;</w:t>
      </w:r>
      <w:r>
        <w:br/>
      </w:r>
      <w:r>
        <w:rPr>
          <w:rFonts w:ascii="Times New Roman"/>
          <w:b w:val="false"/>
          <w:i w:val="false"/>
          <w:color w:val="000000"/>
          <w:sz w:val="28"/>
        </w:rPr>
        <w:t>
      создание целостной системы информационной работы с целью освещения реализуемой этнополитики, укрепления национального единства, патриотизма и толерантности;</w:t>
      </w:r>
      <w:r>
        <w:br/>
      </w:r>
      <w:r>
        <w:rPr>
          <w:rFonts w:ascii="Times New Roman"/>
          <w:b w:val="false"/>
          <w:i w:val="false"/>
          <w:color w:val="000000"/>
          <w:sz w:val="28"/>
        </w:rPr>
        <w:t>
      создание единой системы воспитания толерантности для всех уровней образования;</w:t>
      </w:r>
      <w:r>
        <w:br/>
      </w:r>
      <w:r>
        <w:rPr>
          <w:rFonts w:ascii="Times New Roman"/>
          <w:b w:val="false"/>
          <w:i w:val="false"/>
          <w:color w:val="000000"/>
          <w:sz w:val="28"/>
        </w:rPr>
        <w:t>
      укрепление взаимодействия с зарубежными странами и международными организациями по вопросам межэтнической толерантности и общественного согласия.</w:t>
      </w:r>
      <w:r>
        <w:br/>
      </w:r>
      <w:r>
        <w:rPr>
          <w:rFonts w:ascii="Times New Roman"/>
          <w:b w:val="false"/>
          <w:i w:val="false"/>
          <w:color w:val="000000"/>
          <w:sz w:val="28"/>
        </w:rPr>
        <w:t>
      Главным результатом реализации настоящей Концепции должно стать дальнейшее укрепление государственной независимости, суверенитета Республики Казахстан, общественного согласия и национального единства на основе углубления демократизации общества, его консолидации, обеспечения гражданского мира, стабильности, социальной модернизации, межэтнического и межконфессионального согласия.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