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5c5ca" w14:textId="b15c5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5 июля 2007 года № 364 "Об утверждении общевоинских уставов Вооруженных Сил, других войск и воинских формирований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7 мая 2012 года № 320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июля 2007 года № 364 «Об утверждении общевоинских уставов Вооруженных Сил, других войск и воинских формирований Республики Казахстан» (САПП Республики Казахстан, 2009 г., № 24-25, ст. 207)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Министерству обороны Республики Казахстан, Министерству внутренних дел Республики Казахстан, Министерству по чрезвычайным ситуациям Республики Казахстан, Комитету национальной безопасности Республики Казахстан, Республиканской гвардии, Генеральной прокуратуре при планировании и организации повседневной деятельности подчиненных войск и воинских формирований руководствоваться общевоинскими уставами Вооруженных Сил, других войск и воинских формирований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Дисциплинарном уставе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Вооруженных Сил, других войск и воинских формирований Республики Казахстан,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«28. Заместители министра обороны, председателя Комитета национальной безопасности, министра по чрезвычайным ситуациям, Командующего Республиканской гвардией, директор Пограничной службы Комитета национальной безопасности Республики Казахстан, Командующий внутренними войсками, Главный военный прокурор в отношении подчиненных им военнослужащих пользуются правами Главнокомандующего видом Вооруженных Сил.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Министр обороны Республики Казахстан, председатель Комитета национальной безопасности, Командующий Республиканской гвардией, министр внутренних дел Республики Казахстан, министр по чрезвычайным ситуациям Республики Казахстан и Генеральный прокурор Республики Казахстан в отношении подчиненных им военнослужащих пользуются дисциплинарными правами в полном объеме настоящего Устава.».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