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d59b" w14:textId="eba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2012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укрепления дипломатических отношений Республики Казахстан с Румынией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Румынии путем преобразования в Посольство Республики Казахстан в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