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61a8" w14:textId="f2b6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февраля 2011 года № 1157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дополнения и изменения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2002 года № 839 "Об образовании Комиссии при Президенте Республики Казахстан по вопросам борьбы с коррупцией" (САПП Республики Казахстан, 2002 г., № 10, ст. 92; № 32, ст. 339; 2003 г., № 9, ст. 92; 2004 г., № 14, ст. 171; № 51, ст. 671; 2005 г., № 43, ст. 573; 2006 г., № 35, ст. 374; 2007 г., № 3, ст. 36, № 24, ст. 268; 2008 г., № 4, ст. 43; № 20, ст. 182; № 42, ст. 465, 2009 г., № 10, ст. 48; № 27-28, ст. 234; № 59, ст. 510; 2010 г., № 50, ст. 454):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при Президенте Республики Казахстан по вопросам борьбы с коррупцией,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вносить Президенту Республики Казахстан предложения о  даче поручений, издании по рассматриваемым вопросам соответствующих актов Президента Республики, а также привлечении к дисциплинарной ответственности вплоть до освобождения от занимаемой должности акимов областей, городов Астаны и Алматы, руководителей государственных органов, назначаемых Президентом Республики Казахстан, не обеспечивающих должный уровень работы по борьбе с коррупцией.";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В случае, если на заседании Комиссии приводятся факты нарушения законодательства в сфере деятельности заслушиваемого государственного органа, руководители органов государственного контроля и надзора, являющиеся членами Комиссии или приглашенными на заседание Комиссии, в пределах своей компетенции выражают позицию государственного органа по имеющимся фактам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упомянутых органов государственного контроля и надзора вправе высказывать по фактам таких нарушений предложения о принятии соответствующих мер.";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апреля 2005 года № 1550 "О мерах по усилению борьбы с коррупцией, укреплению дисциплины и порядка в деятельности государственных органов и должностных лиц" (САПП Республики Казахстан, 2005 г., № 15, ст. 169):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соблюдения служебной этики государственными служащими" исключить;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29.12.2015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